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1E0" w:firstRow="1" w:lastRow="1" w:firstColumn="1" w:lastColumn="1" w:noHBand="0" w:noVBand="0"/>
      </w:tblPr>
      <w:tblGrid>
        <w:gridCol w:w="3969"/>
        <w:gridCol w:w="6096"/>
      </w:tblGrid>
      <w:tr w:rsidR="00194ADE" w:rsidRPr="00CE00D2" w:rsidTr="00706FB4">
        <w:trPr>
          <w:trHeight w:val="1559"/>
        </w:trPr>
        <w:tc>
          <w:tcPr>
            <w:tcW w:w="3969" w:type="dxa"/>
            <w:shd w:val="clear" w:color="auto" w:fill="auto"/>
          </w:tcPr>
          <w:p w:rsidR="00194ADE" w:rsidRPr="00706FB4" w:rsidRDefault="00194ADE" w:rsidP="009104AB">
            <w:pPr>
              <w:jc w:val="center"/>
              <w:rPr>
                <w:b/>
                <w:sz w:val="28"/>
                <w:szCs w:val="28"/>
                <w:lang w:val="pt-BR"/>
              </w:rPr>
            </w:pPr>
            <w:r w:rsidRPr="00706FB4">
              <w:rPr>
                <w:b/>
                <w:sz w:val="28"/>
                <w:szCs w:val="28"/>
                <w:lang w:val="pt-BR"/>
              </w:rPr>
              <w:t>SỞ GIÁO DỤC VÀ ĐÀO TẠO</w:t>
            </w:r>
          </w:p>
          <w:p w:rsidR="00194ADE" w:rsidRPr="00706FB4" w:rsidRDefault="00194ADE" w:rsidP="009104AB">
            <w:pPr>
              <w:jc w:val="center"/>
              <w:rPr>
                <w:b/>
                <w:sz w:val="28"/>
                <w:szCs w:val="28"/>
                <w:lang w:val="pt-BR"/>
              </w:rPr>
            </w:pPr>
            <w:r w:rsidRPr="00706FB4">
              <w:rPr>
                <w:b/>
                <w:sz w:val="28"/>
                <w:szCs w:val="28"/>
                <w:lang w:val="pt-BR"/>
              </w:rPr>
              <w:t>HẢI DƯƠNG</w:t>
            </w:r>
          </w:p>
          <w:p w:rsidR="00194ADE" w:rsidRPr="00706FB4" w:rsidRDefault="00194ADE" w:rsidP="009104AB">
            <w:pPr>
              <w:spacing w:line="360" w:lineRule="auto"/>
              <w:jc w:val="center"/>
              <w:rPr>
                <w:sz w:val="28"/>
                <w:szCs w:val="28"/>
                <w:lang w:val="pt-BR"/>
              </w:rPr>
            </w:pPr>
            <w:r w:rsidRPr="00706FB4">
              <w:rPr>
                <w:sz w:val="28"/>
                <w:szCs w:val="28"/>
                <w:lang w:val="pt-BR"/>
              </w:rPr>
              <w:t>----------------</w:t>
            </w:r>
          </w:p>
          <w:tbl>
            <w:tblPr>
              <w:tblStyle w:val="TableGrid"/>
              <w:tblW w:w="0" w:type="auto"/>
              <w:jc w:val="center"/>
              <w:tblInd w:w="313" w:type="dxa"/>
              <w:tblLook w:val="04A0" w:firstRow="1" w:lastRow="0" w:firstColumn="1" w:lastColumn="0" w:noHBand="0" w:noVBand="1"/>
            </w:tblPr>
            <w:tblGrid>
              <w:gridCol w:w="2551"/>
            </w:tblGrid>
            <w:tr w:rsidR="00194ADE" w:rsidRPr="00706FB4" w:rsidTr="009104AB">
              <w:trPr>
                <w:trHeight w:val="398"/>
                <w:jc w:val="center"/>
              </w:trPr>
              <w:tc>
                <w:tcPr>
                  <w:tcW w:w="2551" w:type="dxa"/>
                </w:tcPr>
                <w:p w:rsidR="00194ADE" w:rsidRPr="00706FB4" w:rsidRDefault="00194ADE" w:rsidP="009104AB">
                  <w:pPr>
                    <w:spacing w:line="276" w:lineRule="auto"/>
                    <w:jc w:val="center"/>
                    <w:rPr>
                      <w:b/>
                      <w:sz w:val="28"/>
                      <w:szCs w:val="28"/>
                      <w:lang w:val="pt-BR"/>
                    </w:rPr>
                  </w:pPr>
                  <w:r w:rsidRPr="00706FB4">
                    <w:rPr>
                      <w:b/>
                      <w:sz w:val="28"/>
                      <w:szCs w:val="28"/>
                      <w:lang w:val="pt-BR"/>
                    </w:rPr>
                    <w:t>ĐỀ CHÍNH THỨC</w:t>
                  </w:r>
                </w:p>
              </w:tc>
            </w:tr>
          </w:tbl>
          <w:p w:rsidR="00194ADE" w:rsidRPr="00706FB4" w:rsidRDefault="00194ADE" w:rsidP="00194ADE">
            <w:pPr>
              <w:jc w:val="center"/>
              <w:rPr>
                <w:b/>
                <w:sz w:val="28"/>
                <w:szCs w:val="28"/>
                <w:lang w:val="pt-BR"/>
              </w:rPr>
            </w:pPr>
          </w:p>
        </w:tc>
        <w:tc>
          <w:tcPr>
            <w:tcW w:w="6096" w:type="dxa"/>
            <w:shd w:val="clear" w:color="auto" w:fill="auto"/>
          </w:tcPr>
          <w:p w:rsidR="00194ADE" w:rsidRPr="00706FB4" w:rsidRDefault="00EF693C" w:rsidP="00194ADE">
            <w:pPr>
              <w:jc w:val="center"/>
              <w:rPr>
                <w:b/>
                <w:sz w:val="28"/>
                <w:szCs w:val="28"/>
                <w:lang w:val="pt-BR"/>
              </w:rPr>
            </w:pPr>
            <w:r>
              <w:rPr>
                <w:b/>
                <w:sz w:val="28"/>
                <w:szCs w:val="28"/>
                <w:lang w:val="pt-BR"/>
              </w:rPr>
              <w:t>KỲ THI</w:t>
            </w:r>
            <w:r w:rsidR="00194ADE" w:rsidRPr="00706FB4">
              <w:rPr>
                <w:b/>
                <w:sz w:val="28"/>
                <w:szCs w:val="28"/>
                <w:lang w:val="pt-BR"/>
              </w:rPr>
              <w:t xml:space="preserve"> TUYỂN SINH LỚP 10</w:t>
            </w:r>
          </w:p>
          <w:p w:rsidR="00194ADE" w:rsidRPr="00706FB4" w:rsidRDefault="00194ADE" w:rsidP="00194ADE">
            <w:pPr>
              <w:jc w:val="center"/>
              <w:rPr>
                <w:b/>
                <w:sz w:val="28"/>
                <w:szCs w:val="28"/>
                <w:lang w:val="pt-BR"/>
              </w:rPr>
            </w:pPr>
            <w:r w:rsidRPr="00706FB4">
              <w:rPr>
                <w:b/>
                <w:sz w:val="28"/>
                <w:szCs w:val="28"/>
                <w:lang w:val="pt-BR"/>
              </w:rPr>
              <w:t>THPT CHUYÊN NGUYỄN TRÃI</w:t>
            </w:r>
          </w:p>
          <w:p w:rsidR="00194ADE" w:rsidRPr="00706FB4" w:rsidRDefault="00194ADE" w:rsidP="00194ADE">
            <w:pPr>
              <w:jc w:val="center"/>
              <w:rPr>
                <w:b/>
                <w:sz w:val="28"/>
                <w:szCs w:val="28"/>
                <w:lang w:val="pt-BR"/>
              </w:rPr>
            </w:pPr>
            <w:r w:rsidRPr="00706FB4">
              <w:rPr>
                <w:b/>
                <w:sz w:val="28"/>
                <w:szCs w:val="28"/>
                <w:lang w:val="pt-BR"/>
              </w:rPr>
              <w:t>Năm học</w:t>
            </w:r>
            <w:r w:rsidR="0047301D">
              <w:rPr>
                <w:b/>
                <w:sz w:val="28"/>
                <w:szCs w:val="28"/>
                <w:lang w:val="pt-BR"/>
              </w:rPr>
              <w:t xml:space="preserve">: </w:t>
            </w:r>
            <w:r w:rsidRPr="00706FB4">
              <w:rPr>
                <w:b/>
                <w:sz w:val="28"/>
                <w:szCs w:val="28"/>
                <w:lang w:val="pt-BR"/>
              </w:rPr>
              <w:t>2018 - 2019</w:t>
            </w:r>
          </w:p>
          <w:p w:rsidR="00194ADE" w:rsidRPr="00706FB4" w:rsidRDefault="00194ADE" w:rsidP="00194ADE">
            <w:pPr>
              <w:jc w:val="center"/>
              <w:rPr>
                <w:b/>
                <w:sz w:val="28"/>
                <w:szCs w:val="28"/>
                <w:lang w:val="pt-BR"/>
              </w:rPr>
            </w:pPr>
            <w:r w:rsidRPr="00706FB4">
              <w:rPr>
                <w:b/>
                <w:sz w:val="28"/>
                <w:szCs w:val="28"/>
                <w:lang w:val="pt-BR"/>
              </w:rPr>
              <w:t>MÔN: LỊCH SỬ</w:t>
            </w:r>
          </w:p>
          <w:p w:rsidR="00194ADE" w:rsidRPr="00706FB4" w:rsidRDefault="00194ADE" w:rsidP="00194ADE">
            <w:pPr>
              <w:jc w:val="center"/>
              <w:rPr>
                <w:b/>
                <w:sz w:val="28"/>
                <w:szCs w:val="28"/>
                <w:lang w:val="pt-BR"/>
              </w:rPr>
            </w:pPr>
            <w:r w:rsidRPr="00706FB4">
              <w:rPr>
                <w:b/>
                <w:sz w:val="28"/>
                <w:szCs w:val="28"/>
                <w:lang w:val="pt-BR"/>
              </w:rPr>
              <w:t>Thời gian làm bài: 150 phút</w:t>
            </w:r>
          </w:p>
          <w:p w:rsidR="00194ADE" w:rsidRPr="00706FB4" w:rsidRDefault="00194ADE" w:rsidP="00194ADE">
            <w:pPr>
              <w:jc w:val="center"/>
              <w:rPr>
                <w:i/>
                <w:sz w:val="28"/>
                <w:szCs w:val="28"/>
                <w:lang w:val="pt-BR"/>
              </w:rPr>
            </w:pPr>
          </w:p>
        </w:tc>
      </w:tr>
    </w:tbl>
    <w:p w:rsidR="004B6B63" w:rsidRDefault="004B6B63" w:rsidP="00194ADE">
      <w:pPr>
        <w:ind w:left="-426" w:firstLine="426"/>
        <w:jc w:val="center"/>
      </w:pPr>
    </w:p>
    <w:p w:rsidR="00F564AB" w:rsidRDefault="00F564AB" w:rsidP="00036696">
      <w:pPr>
        <w:ind w:left="-426" w:firstLine="426"/>
      </w:pPr>
    </w:p>
    <w:p w:rsidR="00F564AB" w:rsidRPr="00223E77" w:rsidRDefault="00706FB4" w:rsidP="0017327C">
      <w:pPr>
        <w:spacing w:line="276" w:lineRule="auto"/>
        <w:rPr>
          <w:b/>
          <w:sz w:val="28"/>
          <w:szCs w:val="28"/>
        </w:rPr>
      </w:pPr>
      <w:r>
        <w:rPr>
          <w:b/>
          <w:sz w:val="28"/>
          <w:szCs w:val="28"/>
        </w:rPr>
        <w:t>Câu 1 (2,0 điểm)</w:t>
      </w:r>
    </w:p>
    <w:p w:rsidR="0076110F" w:rsidRPr="00223E77" w:rsidRDefault="0076110F" w:rsidP="00AE6896">
      <w:pPr>
        <w:spacing w:line="276" w:lineRule="auto"/>
        <w:jc w:val="both"/>
        <w:rPr>
          <w:sz w:val="28"/>
          <w:szCs w:val="28"/>
        </w:rPr>
      </w:pPr>
      <w:r w:rsidRPr="00223E77">
        <w:rPr>
          <w:sz w:val="28"/>
          <w:szCs w:val="28"/>
        </w:rPr>
        <w:t xml:space="preserve">         </w:t>
      </w:r>
      <w:r w:rsidR="000A03EF">
        <w:rPr>
          <w:sz w:val="28"/>
          <w:szCs w:val="28"/>
        </w:rPr>
        <w:t>Hãy cho biết n</w:t>
      </w:r>
      <w:r w:rsidR="00D81E99" w:rsidRPr="00223E77">
        <w:rPr>
          <w:sz w:val="28"/>
          <w:szCs w:val="28"/>
        </w:rPr>
        <w:t>hững nguyên nhâ</w:t>
      </w:r>
      <w:r w:rsidR="00425D62">
        <w:rPr>
          <w:sz w:val="28"/>
          <w:szCs w:val="28"/>
        </w:rPr>
        <w:t xml:space="preserve">n chung dẫn đến sự </w:t>
      </w:r>
      <w:r w:rsidR="00D81E99" w:rsidRPr="00223E77">
        <w:rPr>
          <w:sz w:val="28"/>
          <w:szCs w:val="28"/>
        </w:rPr>
        <w:t xml:space="preserve">liên kết </w:t>
      </w:r>
      <w:r w:rsidR="00CD6FB4">
        <w:rPr>
          <w:sz w:val="28"/>
          <w:szCs w:val="28"/>
        </w:rPr>
        <w:t xml:space="preserve">khu vực ở Tây Âu và </w:t>
      </w:r>
      <w:r w:rsidR="00F77891" w:rsidRPr="00223E77">
        <w:rPr>
          <w:sz w:val="28"/>
          <w:szCs w:val="28"/>
        </w:rPr>
        <w:t>Đông Nam Á trong những năm</w:t>
      </w:r>
      <w:r w:rsidR="00425D62">
        <w:rPr>
          <w:sz w:val="28"/>
          <w:szCs w:val="28"/>
        </w:rPr>
        <w:t xml:space="preserve"> 50,</w:t>
      </w:r>
      <w:r w:rsidR="00F77891" w:rsidRPr="00223E77">
        <w:rPr>
          <w:sz w:val="28"/>
          <w:szCs w:val="28"/>
        </w:rPr>
        <w:t xml:space="preserve"> 60 của thế kỉ</w:t>
      </w:r>
      <w:r w:rsidR="00425D62">
        <w:rPr>
          <w:sz w:val="28"/>
          <w:szCs w:val="28"/>
        </w:rPr>
        <w:t xml:space="preserve"> XX. N</w:t>
      </w:r>
      <w:r w:rsidR="000A03EF">
        <w:rPr>
          <w:sz w:val="28"/>
          <w:szCs w:val="28"/>
        </w:rPr>
        <w:t>guyên nhân nào là quan trọ</w:t>
      </w:r>
      <w:r w:rsidR="00F77891" w:rsidRPr="00223E77">
        <w:rPr>
          <w:sz w:val="28"/>
          <w:szCs w:val="28"/>
        </w:rPr>
        <w:t xml:space="preserve">ng nhất? </w:t>
      </w:r>
      <w:r w:rsidR="00D645F8">
        <w:rPr>
          <w:sz w:val="28"/>
          <w:szCs w:val="28"/>
        </w:rPr>
        <w:t>T</w:t>
      </w:r>
      <w:r w:rsidR="003D5426">
        <w:rPr>
          <w:sz w:val="28"/>
          <w:szCs w:val="28"/>
        </w:rPr>
        <w:t>óm tắt sự hình thành và</w:t>
      </w:r>
      <w:r w:rsidR="00F77891" w:rsidRPr="00223E77">
        <w:rPr>
          <w:sz w:val="28"/>
          <w:szCs w:val="28"/>
        </w:rPr>
        <w:t xml:space="preserve"> phát tr</w:t>
      </w:r>
      <w:r w:rsidR="00EA5D34">
        <w:rPr>
          <w:sz w:val="28"/>
          <w:szCs w:val="28"/>
        </w:rPr>
        <w:t>iển của Liên minh châu Â</w:t>
      </w:r>
      <w:r w:rsidR="00F77891" w:rsidRPr="00223E77">
        <w:rPr>
          <w:sz w:val="28"/>
          <w:szCs w:val="28"/>
        </w:rPr>
        <w:t>u</w:t>
      </w:r>
      <w:r w:rsidR="003D5426">
        <w:rPr>
          <w:sz w:val="28"/>
          <w:szCs w:val="28"/>
        </w:rPr>
        <w:t xml:space="preserve"> (EU)</w:t>
      </w:r>
      <w:r w:rsidR="00F77891" w:rsidRPr="00223E77">
        <w:rPr>
          <w:sz w:val="28"/>
          <w:szCs w:val="28"/>
        </w:rPr>
        <w:t>.</w:t>
      </w:r>
    </w:p>
    <w:p w:rsidR="0017327C" w:rsidRDefault="0017327C" w:rsidP="0017327C">
      <w:pPr>
        <w:jc w:val="both"/>
        <w:rPr>
          <w:b/>
          <w:sz w:val="28"/>
          <w:szCs w:val="28"/>
        </w:rPr>
      </w:pPr>
    </w:p>
    <w:p w:rsidR="0076110F" w:rsidRPr="00223E77" w:rsidRDefault="0076110F" w:rsidP="0017327C">
      <w:pPr>
        <w:jc w:val="both"/>
        <w:rPr>
          <w:b/>
          <w:sz w:val="28"/>
          <w:szCs w:val="28"/>
        </w:rPr>
      </w:pPr>
      <w:r w:rsidRPr="00223E77">
        <w:rPr>
          <w:b/>
          <w:sz w:val="28"/>
          <w:szCs w:val="28"/>
        </w:rPr>
        <w:t>Câu 2</w:t>
      </w:r>
      <w:r w:rsidR="00706FB4">
        <w:rPr>
          <w:b/>
          <w:sz w:val="28"/>
          <w:szCs w:val="28"/>
        </w:rPr>
        <w:t xml:space="preserve"> (2,0 điểm)</w:t>
      </w:r>
    </w:p>
    <w:p w:rsidR="0076110F" w:rsidRPr="00223E77" w:rsidRDefault="00F564AB" w:rsidP="00223E77">
      <w:pPr>
        <w:spacing w:before="120" w:line="264" w:lineRule="auto"/>
        <w:jc w:val="both"/>
        <w:rPr>
          <w:b/>
          <w:sz w:val="28"/>
          <w:szCs w:val="28"/>
          <w:lang w:val="es-ES"/>
        </w:rPr>
      </w:pPr>
      <w:r w:rsidRPr="00223E77">
        <w:rPr>
          <w:b/>
          <w:sz w:val="28"/>
          <w:szCs w:val="28"/>
        </w:rPr>
        <w:t xml:space="preserve"> </w:t>
      </w:r>
      <w:r w:rsidR="0076110F" w:rsidRPr="00223E77">
        <w:rPr>
          <w:b/>
          <w:sz w:val="28"/>
          <w:szCs w:val="28"/>
        </w:rPr>
        <w:t xml:space="preserve">        </w:t>
      </w:r>
      <w:r w:rsidR="00D82E43" w:rsidRPr="00223E77">
        <w:rPr>
          <w:sz w:val="28"/>
          <w:szCs w:val="28"/>
          <w:lang w:val="es-ES"/>
        </w:rPr>
        <w:t xml:space="preserve">Trình bày sự </w:t>
      </w:r>
      <w:r w:rsidR="0076110F" w:rsidRPr="00223E77">
        <w:rPr>
          <w:sz w:val="28"/>
          <w:szCs w:val="28"/>
          <w:lang w:val="es-ES"/>
        </w:rPr>
        <w:t xml:space="preserve">phân chia phạm vi ảnh hưởng ở châu Á </w:t>
      </w:r>
      <w:r w:rsidR="000A03EF" w:rsidRPr="00223E77">
        <w:rPr>
          <w:sz w:val="28"/>
          <w:szCs w:val="28"/>
          <w:lang w:val="es-ES"/>
        </w:rPr>
        <w:t xml:space="preserve">của các cường quốc </w:t>
      </w:r>
      <w:r w:rsidR="00155058">
        <w:rPr>
          <w:sz w:val="28"/>
          <w:szCs w:val="28"/>
          <w:lang w:val="es-ES"/>
        </w:rPr>
        <w:t>trong H</w:t>
      </w:r>
      <w:r w:rsidR="00D82E43" w:rsidRPr="00223E77">
        <w:rPr>
          <w:sz w:val="28"/>
          <w:szCs w:val="28"/>
          <w:lang w:val="es-ES"/>
        </w:rPr>
        <w:t xml:space="preserve">ội nghị I-an-ta (2-1945). </w:t>
      </w:r>
      <w:r w:rsidR="002E041C">
        <w:rPr>
          <w:sz w:val="28"/>
          <w:szCs w:val="28"/>
          <w:lang w:val="es-ES"/>
        </w:rPr>
        <w:t>S</w:t>
      </w:r>
      <w:r w:rsidR="002E041C" w:rsidRPr="00223E77">
        <w:rPr>
          <w:sz w:val="28"/>
          <w:szCs w:val="28"/>
          <w:lang w:val="es-ES"/>
        </w:rPr>
        <w:t xml:space="preserve">ự phân chia </w:t>
      </w:r>
      <w:r w:rsidR="002E041C">
        <w:rPr>
          <w:sz w:val="28"/>
          <w:szCs w:val="28"/>
          <w:lang w:val="es-ES"/>
        </w:rPr>
        <w:t>đó t</w:t>
      </w:r>
      <w:r w:rsidR="00EE7295">
        <w:rPr>
          <w:sz w:val="28"/>
          <w:szCs w:val="28"/>
          <w:lang w:val="es-ES"/>
        </w:rPr>
        <w:t>ác động</w:t>
      </w:r>
      <w:r w:rsidR="002E041C">
        <w:rPr>
          <w:sz w:val="28"/>
          <w:szCs w:val="28"/>
          <w:lang w:val="es-ES"/>
        </w:rPr>
        <w:t xml:space="preserve"> như thế nào</w:t>
      </w:r>
      <w:r w:rsidR="00EE7295">
        <w:rPr>
          <w:sz w:val="28"/>
          <w:szCs w:val="28"/>
          <w:lang w:val="es-ES"/>
        </w:rPr>
        <w:t xml:space="preserve"> </w:t>
      </w:r>
      <w:r w:rsidR="0076110F" w:rsidRPr="00223E77">
        <w:rPr>
          <w:sz w:val="28"/>
          <w:szCs w:val="28"/>
          <w:lang w:val="es-ES"/>
        </w:rPr>
        <w:t>đ</w:t>
      </w:r>
      <w:r w:rsidR="00D82E43" w:rsidRPr="00223E77">
        <w:rPr>
          <w:sz w:val="28"/>
          <w:szCs w:val="28"/>
          <w:lang w:val="es-ES"/>
        </w:rPr>
        <w:t xml:space="preserve">ến khu vực Đông Nam Á </w:t>
      </w:r>
      <w:r w:rsidR="0076110F" w:rsidRPr="00223E77">
        <w:rPr>
          <w:sz w:val="28"/>
          <w:szCs w:val="28"/>
          <w:lang w:val="es-ES"/>
        </w:rPr>
        <w:t>sau c</w:t>
      </w:r>
      <w:r w:rsidR="00FE1750">
        <w:rPr>
          <w:sz w:val="28"/>
          <w:szCs w:val="28"/>
          <w:lang w:val="es-ES"/>
        </w:rPr>
        <w:t>hiến tranh thế giới thứ hai?</w:t>
      </w:r>
    </w:p>
    <w:p w:rsidR="0076110F" w:rsidRPr="00223E77" w:rsidRDefault="0076110F" w:rsidP="00223E77">
      <w:pPr>
        <w:ind w:left="-426" w:firstLine="426"/>
        <w:jc w:val="both"/>
        <w:rPr>
          <w:b/>
          <w:sz w:val="28"/>
          <w:szCs w:val="28"/>
        </w:rPr>
      </w:pPr>
    </w:p>
    <w:p w:rsidR="0076110F" w:rsidRPr="00223E77" w:rsidRDefault="0076110F" w:rsidP="00AE6896">
      <w:pPr>
        <w:spacing w:line="276" w:lineRule="auto"/>
        <w:ind w:left="-426" w:firstLine="426"/>
        <w:jc w:val="both"/>
        <w:rPr>
          <w:b/>
          <w:sz w:val="28"/>
          <w:szCs w:val="28"/>
        </w:rPr>
      </w:pPr>
      <w:r w:rsidRPr="00223E77">
        <w:rPr>
          <w:b/>
          <w:sz w:val="28"/>
          <w:szCs w:val="28"/>
        </w:rPr>
        <w:t>Câu 3</w:t>
      </w:r>
      <w:r w:rsidR="00706FB4">
        <w:rPr>
          <w:b/>
          <w:sz w:val="28"/>
          <w:szCs w:val="28"/>
        </w:rPr>
        <w:t xml:space="preserve"> (2,0 điểm)</w:t>
      </w:r>
    </w:p>
    <w:p w:rsidR="00D82E43" w:rsidRPr="00223E77" w:rsidRDefault="0076110F" w:rsidP="00AE6896">
      <w:pPr>
        <w:spacing w:line="276" w:lineRule="auto"/>
        <w:jc w:val="both"/>
        <w:rPr>
          <w:sz w:val="28"/>
          <w:szCs w:val="28"/>
        </w:rPr>
      </w:pPr>
      <w:r w:rsidRPr="00223E77">
        <w:rPr>
          <w:b/>
          <w:sz w:val="28"/>
          <w:szCs w:val="28"/>
        </w:rPr>
        <w:t xml:space="preserve">         </w:t>
      </w:r>
      <w:r w:rsidRPr="00223E77">
        <w:rPr>
          <w:sz w:val="28"/>
          <w:szCs w:val="28"/>
        </w:rPr>
        <w:t>Quá trình xây dựng và phá</w:t>
      </w:r>
      <w:r w:rsidR="009E45C1">
        <w:rPr>
          <w:sz w:val="28"/>
          <w:szCs w:val="28"/>
        </w:rPr>
        <w:t>t triển lực lượng vũ trang của c</w:t>
      </w:r>
      <w:r w:rsidRPr="00223E77">
        <w:rPr>
          <w:sz w:val="28"/>
          <w:szCs w:val="28"/>
        </w:rPr>
        <w:t>ách mạ</w:t>
      </w:r>
      <w:r w:rsidR="009E45C1">
        <w:rPr>
          <w:sz w:val="28"/>
          <w:szCs w:val="28"/>
        </w:rPr>
        <w:t>ng Việt Nam từ năm 1940 đến Cách mạng tháng Tám năm 1945?  Vai trò của lực lượng vũ trang</w:t>
      </w:r>
      <w:r w:rsidR="00D82E43" w:rsidRPr="00223E77">
        <w:rPr>
          <w:sz w:val="28"/>
          <w:szCs w:val="28"/>
        </w:rPr>
        <w:t xml:space="preserve"> đối với thắng lợi của Cách mạng tháng Tám năm 1945.</w:t>
      </w:r>
    </w:p>
    <w:p w:rsidR="00D82E43" w:rsidRPr="00223E77" w:rsidRDefault="00D82E43" w:rsidP="00223E77">
      <w:pPr>
        <w:jc w:val="both"/>
        <w:rPr>
          <w:sz w:val="28"/>
          <w:szCs w:val="28"/>
        </w:rPr>
      </w:pPr>
    </w:p>
    <w:p w:rsidR="00D82E43" w:rsidRPr="00223E77" w:rsidRDefault="00D82E43" w:rsidP="00AE6896">
      <w:pPr>
        <w:spacing w:line="276" w:lineRule="auto"/>
        <w:ind w:left="-426" w:firstLine="426"/>
        <w:jc w:val="both"/>
        <w:rPr>
          <w:b/>
          <w:sz w:val="28"/>
          <w:szCs w:val="28"/>
        </w:rPr>
      </w:pPr>
      <w:r w:rsidRPr="00223E77">
        <w:rPr>
          <w:b/>
          <w:sz w:val="28"/>
          <w:szCs w:val="28"/>
        </w:rPr>
        <w:t>Câu 4 (2,0 điểm)</w:t>
      </w:r>
    </w:p>
    <w:p w:rsidR="00A13664" w:rsidRPr="00223E77" w:rsidRDefault="00D82E43" w:rsidP="00AE6896">
      <w:pPr>
        <w:spacing w:line="276" w:lineRule="auto"/>
        <w:jc w:val="both"/>
        <w:rPr>
          <w:sz w:val="28"/>
          <w:szCs w:val="28"/>
        </w:rPr>
      </w:pPr>
      <w:r w:rsidRPr="00223E77">
        <w:rPr>
          <w:sz w:val="28"/>
          <w:szCs w:val="28"/>
        </w:rPr>
        <w:t xml:space="preserve">        </w:t>
      </w:r>
      <w:r w:rsidR="00AE6896">
        <w:rPr>
          <w:sz w:val="28"/>
          <w:szCs w:val="28"/>
        </w:rPr>
        <w:t xml:space="preserve"> </w:t>
      </w:r>
      <w:r w:rsidR="00EE7295">
        <w:rPr>
          <w:sz w:val="28"/>
          <w:szCs w:val="28"/>
        </w:rPr>
        <w:t xml:space="preserve">Bằng </w:t>
      </w:r>
      <w:r w:rsidR="00A13664" w:rsidRPr="00223E77">
        <w:rPr>
          <w:sz w:val="28"/>
          <w:szCs w:val="28"/>
        </w:rPr>
        <w:t>những hiểu biết</w:t>
      </w:r>
      <w:r w:rsidR="00916B65">
        <w:rPr>
          <w:sz w:val="28"/>
          <w:szCs w:val="28"/>
        </w:rPr>
        <w:t xml:space="preserve"> của em về cuộc kháng </w:t>
      </w:r>
      <w:r w:rsidR="006840AE">
        <w:rPr>
          <w:sz w:val="28"/>
          <w:szCs w:val="28"/>
        </w:rPr>
        <w:t xml:space="preserve">chiến chống Pháp (1945-1954), hãy trình bày khái quát </w:t>
      </w:r>
      <w:r w:rsidR="000A03EF">
        <w:rPr>
          <w:sz w:val="28"/>
          <w:szCs w:val="28"/>
        </w:rPr>
        <w:t>chiến</w:t>
      </w:r>
      <w:r w:rsidR="00A13664" w:rsidRPr="00223E77">
        <w:rPr>
          <w:sz w:val="28"/>
          <w:szCs w:val="28"/>
        </w:rPr>
        <w:t xml:space="preserve"> dịch</w:t>
      </w:r>
      <w:r w:rsidR="00223E77" w:rsidRPr="00223E77">
        <w:rPr>
          <w:sz w:val="28"/>
          <w:szCs w:val="28"/>
        </w:rPr>
        <w:t xml:space="preserve"> </w:t>
      </w:r>
      <w:r w:rsidR="00366FE1">
        <w:rPr>
          <w:sz w:val="28"/>
          <w:szCs w:val="28"/>
        </w:rPr>
        <w:t xml:space="preserve">làm thất bại hoàn toàn âm mưu đánh nhanh </w:t>
      </w:r>
      <w:r w:rsidR="00C47AAF">
        <w:rPr>
          <w:sz w:val="28"/>
          <w:szCs w:val="28"/>
        </w:rPr>
        <w:t xml:space="preserve">thắng nhanh </w:t>
      </w:r>
      <w:r w:rsidR="00366FE1">
        <w:rPr>
          <w:sz w:val="28"/>
          <w:szCs w:val="28"/>
        </w:rPr>
        <w:t>của Pháp.</w:t>
      </w:r>
      <w:r w:rsidR="00874C16">
        <w:rPr>
          <w:sz w:val="28"/>
          <w:szCs w:val="28"/>
        </w:rPr>
        <w:t xml:space="preserve"> </w:t>
      </w:r>
      <w:r w:rsidR="006840AE">
        <w:rPr>
          <w:sz w:val="28"/>
          <w:szCs w:val="28"/>
        </w:rPr>
        <w:t>Từ đó</w:t>
      </w:r>
      <w:r w:rsidR="00A13664" w:rsidRPr="00223E77">
        <w:rPr>
          <w:sz w:val="28"/>
          <w:szCs w:val="28"/>
        </w:rPr>
        <w:t xml:space="preserve"> nhận</w:t>
      </w:r>
      <w:r w:rsidR="00425D62">
        <w:rPr>
          <w:sz w:val="28"/>
          <w:szCs w:val="28"/>
        </w:rPr>
        <w:t xml:space="preserve"> xét nghệ thuật quân sự của </w:t>
      </w:r>
      <w:r w:rsidR="00A13664" w:rsidRPr="00223E77">
        <w:rPr>
          <w:sz w:val="28"/>
          <w:szCs w:val="28"/>
        </w:rPr>
        <w:t>ta trong chiến dịch.</w:t>
      </w:r>
    </w:p>
    <w:p w:rsidR="00A13664" w:rsidRPr="00223E77" w:rsidRDefault="00A13664" w:rsidP="00223E77">
      <w:pPr>
        <w:ind w:left="-426" w:firstLine="426"/>
        <w:jc w:val="both"/>
        <w:rPr>
          <w:b/>
          <w:sz w:val="28"/>
          <w:szCs w:val="28"/>
        </w:rPr>
      </w:pPr>
    </w:p>
    <w:p w:rsidR="00A13664" w:rsidRPr="00223E77" w:rsidRDefault="00A13664" w:rsidP="00AE6896">
      <w:pPr>
        <w:spacing w:line="276" w:lineRule="auto"/>
        <w:ind w:left="-426" w:firstLine="426"/>
        <w:jc w:val="both"/>
        <w:rPr>
          <w:b/>
          <w:sz w:val="28"/>
          <w:szCs w:val="28"/>
        </w:rPr>
      </w:pPr>
      <w:r w:rsidRPr="00223E77">
        <w:rPr>
          <w:b/>
          <w:sz w:val="28"/>
          <w:szCs w:val="28"/>
        </w:rPr>
        <w:t>Câu 5</w:t>
      </w:r>
      <w:r w:rsidR="00706FB4">
        <w:rPr>
          <w:b/>
          <w:sz w:val="28"/>
          <w:szCs w:val="28"/>
        </w:rPr>
        <w:t xml:space="preserve"> (2,0 điểm)</w:t>
      </w:r>
    </w:p>
    <w:p w:rsidR="007E5788" w:rsidRDefault="00A13664" w:rsidP="00D25BB7">
      <w:pPr>
        <w:spacing w:line="276" w:lineRule="auto"/>
        <w:jc w:val="both"/>
        <w:rPr>
          <w:sz w:val="28"/>
          <w:szCs w:val="28"/>
        </w:rPr>
      </w:pPr>
      <w:r w:rsidRPr="00223E77">
        <w:rPr>
          <w:sz w:val="28"/>
          <w:szCs w:val="28"/>
        </w:rPr>
        <w:t xml:space="preserve">       </w:t>
      </w:r>
      <w:r w:rsidR="00AE6896">
        <w:rPr>
          <w:sz w:val="28"/>
          <w:szCs w:val="28"/>
        </w:rPr>
        <w:t xml:space="preserve"> </w:t>
      </w:r>
      <w:r w:rsidR="0095030D">
        <w:rPr>
          <w:sz w:val="28"/>
          <w:szCs w:val="28"/>
        </w:rPr>
        <w:t>Chiến dịch Hồ Chí Minh</w:t>
      </w:r>
      <w:r w:rsidR="0069604E">
        <w:rPr>
          <w:sz w:val="28"/>
          <w:szCs w:val="28"/>
        </w:rPr>
        <w:t xml:space="preserve"> (1975)</w:t>
      </w:r>
      <w:r w:rsidR="0095030D">
        <w:rPr>
          <w:sz w:val="28"/>
          <w:szCs w:val="28"/>
        </w:rPr>
        <w:t xml:space="preserve"> diễn ra như thế nào? Tại sao nói: Chiến dịch Hồ C</w:t>
      </w:r>
      <w:r w:rsidR="00B93C3C">
        <w:rPr>
          <w:sz w:val="28"/>
          <w:szCs w:val="28"/>
        </w:rPr>
        <w:t>hí Minh là đỉnh cao của cuộc kháng chiến chống Mĩ cứu nước</w:t>
      </w:r>
      <w:r w:rsidR="0095030D">
        <w:rPr>
          <w:sz w:val="28"/>
          <w:szCs w:val="28"/>
        </w:rPr>
        <w:t>?</w:t>
      </w:r>
    </w:p>
    <w:p w:rsidR="00D25BB7" w:rsidRDefault="00D25BB7" w:rsidP="00D25BB7">
      <w:pPr>
        <w:spacing w:line="276" w:lineRule="auto"/>
        <w:jc w:val="both"/>
        <w:rPr>
          <w:sz w:val="28"/>
          <w:szCs w:val="28"/>
        </w:rPr>
      </w:pPr>
    </w:p>
    <w:p w:rsidR="007E5788" w:rsidRPr="002B1061" w:rsidRDefault="007E5788" w:rsidP="007E5788">
      <w:pPr>
        <w:jc w:val="center"/>
        <w:rPr>
          <w:b/>
          <w:color w:val="000000"/>
          <w:sz w:val="26"/>
          <w:szCs w:val="26"/>
          <w:lang w:val="pt-BR"/>
        </w:rPr>
      </w:pPr>
      <w:r w:rsidRPr="002B1061">
        <w:rPr>
          <w:b/>
          <w:color w:val="000000"/>
          <w:sz w:val="26"/>
          <w:szCs w:val="26"/>
          <w:lang w:val="pt-BR"/>
        </w:rPr>
        <w:t>--------------------Hết---------------------</w:t>
      </w:r>
    </w:p>
    <w:p w:rsidR="00F564AB" w:rsidRPr="00804A93" w:rsidRDefault="00804A93" w:rsidP="00804A93">
      <w:pPr>
        <w:jc w:val="center"/>
        <w:rPr>
          <w:b/>
          <w:i/>
          <w:sz w:val="28"/>
          <w:szCs w:val="28"/>
        </w:rPr>
      </w:pPr>
      <w:r w:rsidRPr="00804A93">
        <w:rPr>
          <w:b/>
          <w:i/>
          <w:sz w:val="28"/>
          <w:szCs w:val="28"/>
        </w:rPr>
        <w:t>(</w:t>
      </w:r>
      <w:r w:rsidR="007E5788" w:rsidRPr="00804A93">
        <w:rPr>
          <w:b/>
          <w:i/>
          <w:sz w:val="28"/>
          <w:szCs w:val="28"/>
        </w:rPr>
        <w:t xml:space="preserve">Thí sinh không sử dụng tài liệu, giám thị không giải thích gì </w:t>
      </w:r>
      <w:r w:rsidRPr="00804A93">
        <w:rPr>
          <w:b/>
          <w:i/>
          <w:sz w:val="28"/>
          <w:szCs w:val="28"/>
        </w:rPr>
        <w:t>thêm)</w:t>
      </w:r>
    </w:p>
    <w:p w:rsidR="007E5788" w:rsidRDefault="007E5788" w:rsidP="007E5788">
      <w:pPr>
        <w:rPr>
          <w:sz w:val="28"/>
          <w:szCs w:val="28"/>
        </w:rPr>
      </w:pPr>
    </w:p>
    <w:p w:rsidR="007E5788" w:rsidRPr="00804A93" w:rsidRDefault="007E5788" w:rsidP="007E5788">
      <w:pPr>
        <w:rPr>
          <w:i/>
          <w:sz w:val="28"/>
          <w:szCs w:val="28"/>
        </w:rPr>
      </w:pPr>
      <w:r w:rsidRPr="00804A93">
        <w:rPr>
          <w:i/>
          <w:sz w:val="28"/>
          <w:szCs w:val="28"/>
        </w:rPr>
        <w:t>Họ và tên thí sinh…………………………………..Số báo danh……………</w:t>
      </w:r>
      <w:r w:rsidR="00804A93" w:rsidRPr="00804A93">
        <w:rPr>
          <w:i/>
          <w:sz w:val="28"/>
          <w:szCs w:val="28"/>
        </w:rPr>
        <w:t>…...</w:t>
      </w:r>
    </w:p>
    <w:p w:rsidR="007E5788" w:rsidRDefault="00804A93" w:rsidP="007E5788">
      <w:pPr>
        <w:rPr>
          <w:i/>
          <w:sz w:val="28"/>
          <w:szCs w:val="28"/>
        </w:rPr>
      </w:pPr>
      <w:r w:rsidRPr="00804A93">
        <w:rPr>
          <w:i/>
          <w:sz w:val="28"/>
          <w:szCs w:val="28"/>
        </w:rPr>
        <w:t>Chữ ký</w:t>
      </w:r>
      <w:r w:rsidR="007E5788" w:rsidRPr="00804A93">
        <w:rPr>
          <w:i/>
          <w:sz w:val="28"/>
          <w:szCs w:val="28"/>
        </w:rPr>
        <w:t xml:space="preserve"> giám thị 1……………………………..Chữ ký giám thị 2……………….</w:t>
      </w:r>
    </w:p>
    <w:p w:rsidR="003B5703" w:rsidRDefault="003B5703" w:rsidP="007E5788">
      <w:pPr>
        <w:rPr>
          <w:i/>
          <w:sz w:val="28"/>
          <w:szCs w:val="28"/>
        </w:rPr>
      </w:pPr>
    </w:p>
    <w:p w:rsidR="003B5703" w:rsidRDefault="003B5703" w:rsidP="007E5788">
      <w:pPr>
        <w:rPr>
          <w:i/>
          <w:sz w:val="28"/>
          <w:szCs w:val="28"/>
        </w:rPr>
      </w:pPr>
    </w:p>
    <w:p w:rsidR="003B5703" w:rsidRDefault="003B5703" w:rsidP="007E5788">
      <w:pPr>
        <w:rPr>
          <w:i/>
          <w:sz w:val="28"/>
          <w:szCs w:val="28"/>
        </w:rPr>
      </w:pPr>
    </w:p>
    <w:p w:rsidR="003B5703" w:rsidRDefault="003B5703" w:rsidP="007E5788">
      <w:pPr>
        <w:rPr>
          <w:i/>
          <w:sz w:val="28"/>
          <w:szCs w:val="28"/>
        </w:rPr>
      </w:pPr>
    </w:p>
    <w:tbl>
      <w:tblPr>
        <w:tblW w:w="9345" w:type="dxa"/>
        <w:tblInd w:w="108" w:type="dxa"/>
        <w:tblLook w:val="01E0" w:firstRow="1" w:lastRow="1" w:firstColumn="1" w:lastColumn="1" w:noHBand="0" w:noVBand="0"/>
      </w:tblPr>
      <w:tblGrid>
        <w:gridCol w:w="3685"/>
        <w:gridCol w:w="5660"/>
      </w:tblGrid>
      <w:tr w:rsidR="00A94B3F" w:rsidRPr="00706FB4" w:rsidTr="00FB24CA">
        <w:trPr>
          <w:trHeight w:val="1722"/>
        </w:trPr>
        <w:tc>
          <w:tcPr>
            <w:tcW w:w="3685" w:type="dxa"/>
            <w:shd w:val="clear" w:color="auto" w:fill="auto"/>
          </w:tcPr>
          <w:p w:rsidR="00A94B3F" w:rsidRPr="0017327C" w:rsidRDefault="00A94B3F" w:rsidP="00FB24CA">
            <w:pPr>
              <w:spacing w:line="288" w:lineRule="auto"/>
              <w:rPr>
                <w:b/>
                <w:sz w:val="26"/>
                <w:szCs w:val="26"/>
                <w:lang w:val="pt-BR"/>
              </w:rPr>
            </w:pPr>
            <w:r w:rsidRPr="0017327C">
              <w:rPr>
                <w:b/>
                <w:sz w:val="26"/>
                <w:szCs w:val="26"/>
                <w:lang w:val="pt-BR"/>
              </w:rPr>
              <w:t>SỞ GIÁO DỤC VÀ ĐÀO TẠO</w:t>
            </w:r>
          </w:p>
          <w:p w:rsidR="00A94B3F" w:rsidRPr="0017327C" w:rsidRDefault="00A94B3F" w:rsidP="00FB24CA">
            <w:pPr>
              <w:spacing w:line="288" w:lineRule="auto"/>
              <w:jc w:val="center"/>
              <w:rPr>
                <w:b/>
                <w:sz w:val="26"/>
                <w:szCs w:val="26"/>
                <w:lang w:val="pt-BR"/>
              </w:rPr>
            </w:pPr>
            <w:r w:rsidRPr="0017327C">
              <w:rPr>
                <w:b/>
                <w:sz w:val="26"/>
                <w:szCs w:val="26"/>
                <w:lang w:val="pt-BR"/>
              </w:rPr>
              <w:t>HẢI DƯƠNG</w:t>
            </w:r>
          </w:p>
          <w:p w:rsidR="00A94B3F" w:rsidRPr="0017327C" w:rsidRDefault="00A94B3F" w:rsidP="00FB24CA">
            <w:pPr>
              <w:spacing w:line="288" w:lineRule="auto"/>
              <w:jc w:val="center"/>
              <w:rPr>
                <w:sz w:val="26"/>
                <w:szCs w:val="26"/>
                <w:lang w:val="pt-BR"/>
              </w:rPr>
            </w:pPr>
            <w:r w:rsidRPr="0017327C">
              <w:rPr>
                <w:sz w:val="26"/>
                <w:szCs w:val="26"/>
                <w:lang w:val="pt-BR"/>
              </w:rPr>
              <w:t>----------------</w:t>
            </w:r>
          </w:p>
          <w:p w:rsidR="00A94B3F" w:rsidRPr="00706FB4" w:rsidRDefault="007047CC" w:rsidP="00F30AFB">
            <w:pPr>
              <w:spacing w:line="288" w:lineRule="auto"/>
              <w:jc w:val="center"/>
              <w:rPr>
                <w:b/>
                <w:sz w:val="28"/>
                <w:szCs w:val="28"/>
                <w:lang w:val="pt-BR"/>
              </w:rPr>
            </w:pPr>
            <w:r w:rsidRPr="0017327C">
              <w:rPr>
                <w:b/>
                <w:sz w:val="26"/>
                <w:szCs w:val="26"/>
                <w:lang w:val="pt-BR"/>
              </w:rPr>
              <w:t xml:space="preserve">ĐÁP ÁN </w:t>
            </w:r>
            <w:r w:rsidR="00F30AFB">
              <w:rPr>
                <w:b/>
                <w:sz w:val="26"/>
                <w:szCs w:val="26"/>
                <w:lang w:val="pt-BR"/>
              </w:rPr>
              <w:t>DỰ THẢO</w:t>
            </w:r>
          </w:p>
        </w:tc>
        <w:tc>
          <w:tcPr>
            <w:tcW w:w="5660" w:type="dxa"/>
            <w:shd w:val="clear" w:color="auto" w:fill="auto"/>
          </w:tcPr>
          <w:p w:rsidR="00FB24CA" w:rsidRDefault="00796AC4" w:rsidP="00FB24CA">
            <w:pPr>
              <w:spacing w:line="288" w:lineRule="auto"/>
              <w:jc w:val="center"/>
              <w:rPr>
                <w:b/>
                <w:sz w:val="26"/>
                <w:szCs w:val="26"/>
                <w:lang w:val="pt-BR"/>
              </w:rPr>
            </w:pPr>
            <w:r w:rsidRPr="00FB24CA">
              <w:rPr>
                <w:b/>
                <w:sz w:val="26"/>
                <w:szCs w:val="26"/>
                <w:lang w:val="pt-BR"/>
              </w:rPr>
              <w:t>HƯỚNG DẪ</w:t>
            </w:r>
            <w:r w:rsidR="00A94B3F" w:rsidRPr="00FB24CA">
              <w:rPr>
                <w:b/>
                <w:sz w:val="26"/>
                <w:szCs w:val="26"/>
                <w:lang w:val="pt-BR"/>
              </w:rPr>
              <w:t xml:space="preserve">N CHẤM ĐỀ THI </w:t>
            </w:r>
            <w:r w:rsidR="00FB24CA">
              <w:rPr>
                <w:b/>
                <w:sz w:val="26"/>
                <w:szCs w:val="26"/>
                <w:lang w:val="pt-BR"/>
              </w:rPr>
              <w:t xml:space="preserve">TUYỂN SINH </w:t>
            </w:r>
          </w:p>
          <w:p w:rsidR="00A94B3F" w:rsidRPr="00FB24CA" w:rsidRDefault="001C0542" w:rsidP="00FB24CA">
            <w:pPr>
              <w:spacing w:line="288" w:lineRule="auto"/>
              <w:jc w:val="center"/>
              <w:rPr>
                <w:b/>
                <w:sz w:val="26"/>
                <w:szCs w:val="26"/>
                <w:lang w:val="pt-BR"/>
              </w:rPr>
            </w:pPr>
            <w:r>
              <w:rPr>
                <w:b/>
                <w:sz w:val="26"/>
                <w:szCs w:val="26"/>
                <w:lang w:val="pt-BR"/>
              </w:rPr>
              <w:t>LỚP 10</w:t>
            </w:r>
            <w:r w:rsidR="00A94B3F" w:rsidRPr="00FB24CA">
              <w:rPr>
                <w:b/>
                <w:sz w:val="26"/>
                <w:szCs w:val="26"/>
                <w:lang w:val="pt-BR"/>
              </w:rPr>
              <w:t xml:space="preserve"> THPT CHUYÊN NGUYỄN TRÃI</w:t>
            </w:r>
          </w:p>
          <w:p w:rsidR="00A94B3F" w:rsidRPr="00FB24CA" w:rsidRDefault="00A94B3F" w:rsidP="00FB24CA">
            <w:pPr>
              <w:spacing w:line="288" w:lineRule="auto"/>
              <w:jc w:val="center"/>
              <w:rPr>
                <w:b/>
                <w:sz w:val="26"/>
                <w:szCs w:val="26"/>
                <w:lang w:val="pt-BR"/>
              </w:rPr>
            </w:pPr>
            <w:r w:rsidRPr="00FB24CA">
              <w:rPr>
                <w:b/>
                <w:sz w:val="26"/>
                <w:szCs w:val="26"/>
                <w:lang w:val="pt-BR"/>
              </w:rPr>
              <w:t>Năm học</w:t>
            </w:r>
            <w:r w:rsidR="004D1B6D" w:rsidRPr="00FB24CA">
              <w:rPr>
                <w:b/>
                <w:sz w:val="26"/>
                <w:szCs w:val="26"/>
                <w:lang w:val="pt-BR"/>
              </w:rPr>
              <w:t>:</w:t>
            </w:r>
            <w:r w:rsidRPr="00FB24CA">
              <w:rPr>
                <w:b/>
                <w:sz w:val="26"/>
                <w:szCs w:val="26"/>
                <w:lang w:val="pt-BR"/>
              </w:rPr>
              <w:t xml:space="preserve">  2018 - 2019</w:t>
            </w:r>
          </w:p>
          <w:p w:rsidR="00A94B3F" w:rsidRPr="00FB24CA" w:rsidRDefault="00A94B3F" w:rsidP="00FB24CA">
            <w:pPr>
              <w:spacing w:line="288" w:lineRule="auto"/>
              <w:jc w:val="center"/>
              <w:rPr>
                <w:b/>
                <w:sz w:val="26"/>
                <w:szCs w:val="26"/>
                <w:lang w:val="pt-BR"/>
              </w:rPr>
            </w:pPr>
            <w:r w:rsidRPr="00FB24CA">
              <w:rPr>
                <w:b/>
                <w:sz w:val="26"/>
                <w:szCs w:val="26"/>
                <w:lang w:val="pt-BR"/>
              </w:rPr>
              <w:t>MÔN: LỊCH SỬ</w:t>
            </w:r>
          </w:p>
          <w:p w:rsidR="00A94B3F" w:rsidRPr="00FB24CA" w:rsidRDefault="00A94B3F" w:rsidP="00FB24CA">
            <w:pPr>
              <w:spacing w:line="288" w:lineRule="auto"/>
              <w:jc w:val="center"/>
              <w:rPr>
                <w:b/>
                <w:sz w:val="26"/>
                <w:szCs w:val="26"/>
                <w:lang w:val="pt-BR"/>
              </w:rPr>
            </w:pPr>
            <w:r w:rsidRPr="00FB24CA">
              <w:rPr>
                <w:b/>
                <w:sz w:val="26"/>
                <w:szCs w:val="26"/>
                <w:lang w:val="pt-BR"/>
              </w:rPr>
              <w:t>Thời gian làm bài: 150 phút</w:t>
            </w:r>
          </w:p>
          <w:p w:rsidR="00A94B3F" w:rsidRPr="00706FB4" w:rsidRDefault="001C0542" w:rsidP="00FB24CA">
            <w:pPr>
              <w:spacing w:line="288" w:lineRule="auto"/>
              <w:jc w:val="center"/>
              <w:rPr>
                <w:i/>
                <w:sz w:val="28"/>
                <w:szCs w:val="28"/>
                <w:lang w:val="pt-BR"/>
              </w:rPr>
            </w:pPr>
            <w:r>
              <w:rPr>
                <w:i/>
                <w:sz w:val="26"/>
                <w:szCs w:val="26"/>
                <w:lang w:val="pt-BR"/>
              </w:rPr>
              <w:t>.</w:t>
            </w:r>
          </w:p>
        </w:tc>
      </w:tr>
    </w:tbl>
    <w:p w:rsidR="009879F6" w:rsidRDefault="009879F6" w:rsidP="00FB24CA">
      <w:pPr>
        <w:spacing w:line="288" w:lineRule="auto"/>
        <w:rPr>
          <w:b/>
          <w:sz w:val="28"/>
          <w:szCs w:val="28"/>
        </w:rPr>
      </w:pPr>
    </w:p>
    <w:p w:rsidR="009A109C" w:rsidRPr="00FB24CA" w:rsidRDefault="009879F6" w:rsidP="00FB24CA">
      <w:pPr>
        <w:spacing w:line="288" w:lineRule="auto"/>
        <w:rPr>
          <w:b/>
          <w:sz w:val="26"/>
          <w:szCs w:val="26"/>
        </w:rPr>
      </w:pPr>
      <w:r w:rsidRPr="00FB24CA">
        <w:rPr>
          <w:b/>
          <w:sz w:val="26"/>
          <w:szCs w:val="26"/>
        </w:rPr>
        <w:t xml:space="preserve">I. </w:t>
      </w:r>
      <w:r w:rsidR="00036696" w:rsidRPr="00FB24CA">
        <w:rPr>
          <w:b/>
          <w:sz w:val="26"/>
          <w:szCs w:val="26"/>
        </w:rPr>
        <w:t>Hướng dẫn chung</w:t>
      </w:r>
    </w:p>
    <w:p w:rsidR="009879F6" w:rsidRPr="00FB24CA" w:rsidRDefault="009879F6" w:rsidP="00FB24CA">
      <w:pPr>
        <w:pStyle w:val="ListParagraph"/>
        <w:spacing w:line="288" w:lineRule="auto"/>
        <w:ind w:left="0"/>
        <w:jc w:val="both"/>
        <w:rPr>
          <w:i/>
          <w:sz w:val="26"/>
          <w:szCs w:val="26"/>
        </w:rPr>
      </w:pPr>
      <w:r w:rsidRPr="00FB24CA">
        <w:rPr>
          <w:i/>
          <w:sz w:val="26"/>
          <w:szCs w:val="26"/>
        </w:rPr>
        <w:t>1. Thí sinh có thể trả lời theo cách riêng nhưng đáp ứng được yêu cầu cơ bản của đáp án thì vẫn cho điểm như đáp án.</w:t>
      </w:r>
    </w:p>
    <w:p w:rsidR="009879F6" w:rsidRPr="00FB24CA" w:rsidRDefault="009879F6" w:rsidP="00FB24CA">
      <w:pPr>
        <w:pStyle w:val="ListParagraph"/>
        <w:spacing w:line="288" w:lineRule="auto"/>
        <w:ind w:left="0"/>
        <w:jc w:val="both"/>
        <w:rPr>
          <w:i/>
          <w:sz w:val="26"/>
          <w:szCs w:val="26"/>
        </w:rPr>
      </w:pPr>
      <w:r w:rsidRPr="00FB24CA">
        <w:rPr>
          <w:i/>
          <w:sz w:val="26"/>
          <w:szCs w:val="26"/>
        </w:rPr>
        <w:t>2. Ở từng câu, từng ý chỉ cho điểm tối đa khi:</w:t>
      </w:r>
    </w:p>
    <w:p w:rsidR="009879F6" w:rsidRPr="00FB24CA" w:rsidRDefault="009879F6" w:rsidP="00FB24CA">
      <w:pPr>
        <w:pStyle w:val="ListParagraph"/>
        <w:spacing w:line="288" w:lineRule="auto"/>
        <w:ind w:left="0"/>
        <w:jc w:val="both"/>
        <w:rPr>
          <w:i/>
          <w:sz w:val="26"/>
          <w:szCs w:val="26"/>
        </w:rPr>
      </w:pPr>
      <w:r w:rsidRPr="00FB24CA">
        <w:rPr>
          <w:i/>
          <w:sz w:val="26"/>
          <w:szCs w:val="26"/>
        </w:rPr>
        <w:tab/>
        <w:t>- Trả lời đúng, có phân tích cụ thể.</w:t>
      </w:r>
    </w:p>
    <w:p w:rsidR="009879F6" w:rsidRPr="00FB24CA" w:rsidRDefault="009879F6" w:rsidP="00FB24CA">
      <w:pPr>
        <w:pStyle w:val="ListParagraph"/>
        <w:spacing w:line="288" w:lineRule="auto"/>
        <w:ind w:left="0"/>
        <w:jc w:val="both"/>
        <w:rPr>
          <w:i/>
          <w:sz w:val="26"/>
          <w:szCs w:val="26"/>
        </w:rPr>
      </w:pPr>
      <w:r w:rsidRPr="00FB24CA">
        <w:rPr>
          <w:i/>
          <w:sz w:val="26"/>
          <w:szCs w:val="26"/>
        </w:rPr>
        <w:tab/>
        <w:t>- Diễn đạt tốt, chữ viết rõ ràng, đúng chính tả.</w:t>
      </w:r>
    </w:p>
    <w:p w:rsidR="009879F6" w:rsidRPr="00FB24CA" w:rsidRDefault="009879F6" w:rsidP="00FB24CA">
      <w:pPr>
        <w:pStyle w:val="ListParagraph"/>
        <w:spacing w:line="288" w:lineRule="auto"/>
        <w:ind w:left="0"/>
        <w:jc w:val="both"/>
        <w:rPr>
          <w:i/>
          <w:sz w:val="26"/>
          <w:szCs w:val="26"/>
        </w:rPr>
      </w:pPr>
      <w:r w:rsidRPr="00FB24CA">
        <w:rPr>
          <w:i/>
          <w:sz w:val="26"/>
          <w:szCs w:val="26"/>
        </w:rPr>
        <w:t>3. Điểm toàn bài không làm tròn số, để lẻ đến 0,25.</w:t>
      </w:r>
    </w:p>
    <w:p w:rsidR="009879F6" w:rsidRDefault="009879F6" w:rsidP="00FB24CA">
      <w:pPr>
        <w:pStyle w:val="ListParagraph"/>
        <w:spacing w:line="288" w:lineRule="auto"/>
        <w:ind w:left="0"/>
        <w:jc w:val="both"/>
        <w:rPr>
          <w:b/>
          <w:sz w:val="26"/>
          <w:szCs w:val="26"/>
        </w:rPr>
      </w:pPr>
      <w:r w:rsidRPr="00FB24CA">
        <w:rPr>
          <w:b/>
          <w:sz w:val="26"/>
          <w:szCs w:val="26"/>
        </w:rPr>
        <w:t>II. Biểu điểm</w:t>
      </w:r>
    </w:p>
    <w:p w:rsidR="004D5504" w:rsidRPr="00FB24CA" w:rsidRDefault="004D5504" w:rsidP="00FB24CA">
      <w:pPr>
        <w:pStyle w:val="ListParagraph"/>
        <w:spacing w:line="288" w:lineRule="auto"/>
        <w:ind w:left="0"/>
        <w:jc w:val="both"/>
        <w:rPr>
          <w:b/>
          <w:sz w:val="26"/>
          <w:szCs w:val="26"/>
        </w:rPr>
      </w:pPr>
    </w:p>
    <w:tbl>
      <w:tblPr>
        <w:tblStyle w:val="TableGrid"/>
        <w:tblW w:w="9322" w:type="dxa"/>
        <w:tblLook w:val="04A0" w:firstRow="1" w:lastRow="0" w:firstColumn="1" w:lastColumn="0" w:noHBand="0" w:noVBand="1"/>
      </w:tblPr>
      <w:tblGrid>
        <w:gridCol w:w="817"/>
        <w:gridCol w:w="7624"/>
        <w:gridCol w:w="881"/>
      </w:tblGrid>
      <w:tr w:rsidR="009A109C" w:rsidRPr="00FB24CA" w:rsidTr="001C0542">
        <w:tc>
          <w:tcPr>
            <w:tcW w:w="817" w:type="dxa"/>
          </w:tcPr>
          <w:p w:rsidR="009A109C" w:rsidRPr="00FB24CA" w:rsidRDefault="009A109C" w:rsidP="00FB24CA">
            <w:pPr>
              <w:spacing w:line="288" w:lineRule="auto"/>
              <w:jc w:val="center"/>
              <w:rPr>
                <w:sz w:val="26"/>
                <w:szCs w:val="26"/>
              </w:rPr>
            </w:pPr>
            <w:r w:rsidRPr="00FB24CA">
              <w:rPr>
                <w:sz w:val="26"/>
                <w:szCs w:val="26"/>
              </w:rPr>
              <w:t>CÂU</w:t>
            </w:r>
          </w:p>
        </w:tc>
        <w:tc>
          <w:tcPr>
            <w:tcW w:w="7624" w:type="dxa"/>
          </w:tcPr>
          <w:p w:rsidR="009A109C" w:rsidRPr="00FB24CA" w:rsidRDefault="009A109C" w:rsidP="00FB24CA">
            <w:pPr>
              <w:spacing w:line="288" w:lineRule="auto"/>
              <w:jc w:val="center"/>
              <w:rPr>
                <w:sz w:val="26"/>
                <w:szCs w:val="26"/>
              </w:rPr>
            </w:pPr>
            <w:r w:rsidRPr="00FB24CA">
              <w:rPr>
                <w:sz w:val="26"/>
                <w:szCs w:val="26"/>
              </w:rPr>
              <w:t>NỘI DUNG</w:t>
            </w:r>
          </w:p>
        </w:tc>
        <w:tc>
          <w:tcPr>
            <w:tcW w:w="881" w:type="dxa"/>
          </w:tcPr>
          <w:p w:rsidR="009A109C" w:rsidRPr="00FB24CA" w:rsidRDefault="009A109C" w:rsidP="00FB24CA">
            <w:pPr>
              <w:spacing w:line="288" w:lineRule="auto"/>
              <w:jc w:val="center"/>
              <w:rPr>
                <w:sz w:val="26"/>
                <w:szCs w:val="26"/>
              </w:rPr>
            </w:pPr>
            <w:r w:rsidRPr="00FB24CA">
              <w:rPr>
                <w:sz w:val="26"/>
                <w:szCs w:val="26"/>
              </w:rPr>
              <w:t>ĐIỂM</w:t>
            </w:r>
          </w:p>
        </w:tc>
      </w:tr>
      <w:tr w:rsidR="00EA5D34" w:rsidRPr="00FB24CA" w:rsidTr="001C0542">
        <w:trPr>
          <w:trHeight w:val="667"/>
        </w:trPr>
        <w:tc>
          <w:tcPr>
            <w:tcW w:w="817" w:type="dxa"/>
            <w:vMerge w:val="restart"/>
          </w:tcPr>
          <w:p w:rsidR="009879F6" w:rsidRPr="00FB24CA" w:rsidRDefault="009879F6" w:rsidP="00FB24CA">
            <w:pPr>
              <w:spacing w:line="288" w:lineRule="auto"/>
              <w:rPr>
                <w:b/>
                <w:i/>
                <w:sz w:val="26"/>
                <w:szCs w:val="26"/>
              </w:rPr>
            </w:pPr>
            <w:r w:rsidRPr="00FB24CA">
              <w:rPr>
                <w:b/>
                <w:i/>
                <w:sz w:val="26"/>
                <w:szCs w:val="26"/>
              </w:rPr>
              <w:t xml:space="preserve">   </w:t>
            </w:r>
          </w:p>
          <w:p w:rsidR="009879F6" w:rsidRPr="00FB24CA" w:rsidRDefault="009879F6" w:rsidP="00FB24CA">
            <w:pPr>
              <w:spacing w:line="288" w:lineRule="auto"/>
              <w:rPr>
                <w:b/>
                <w:i/>
                <w:sz w:val="26"/>
                <w:szCs w:val="26"/>
              </w:rPr>
            </w:pPr>
          </w:p>
          <w:p w:rsidR="009879F6" w:rsidRPr="00FB24CA" w:rsidRDefault="009879F6" w:rsidP="00FB24CA">
            <w:pPr>
              <w:spacing w:line="288" w:lineRule="auto"/>
              <w:rPr>
                <w:b/>
                <w:i/>
                <w:sz w:val="26"/>
                <w:szCs w:val="26"/>
              </w:rPr>
            </w:pPr>
          </w:p>
          <w:p w:rsidR="009879F6" w:rsidRPr="00FB24CA" w:rsidRDefault="009879F6" w:rsidP="00FB24CA">
            <w:pPr>
              <w:spacing w:line="288" w:lineRule="auto"/>
              <w:rPr>
                <w:b/>
                <w:i/>
                <w:sz w:val="26"/>
                <w:szCs w:val="26"/>
              </w:rPr>
            </w:pPr>
          </w:p>
          <w:p w:rsidR="00EA5D34" w:rsidRPr="00FB24CA" w:rsidRDefault="009879F6" w:rsidP="00FB24CA">
            <w:pPr>
              <w:spacing w:line="288" w:lineRule="auto"/>
              <w:rPr>
                <w:b/>
                <w:i/>
                <w:sz w:val="26"/>
                <w:szCs w:val="26"/>
              </w:rPr>
            </w:pPr>
            <w:r w:rsidRPr="00FB24CA">
              <w:rPr>
                <w:b/>
                <w:i/>
                <w:sz w:val="26"/>
                <w:szCs w:val="26"/>
              </w:rPr>
              <w:t xml:space="preserve">   </w:t>
            </w:r>
            <w:r w:rsidR="00EA5D34" w:rsidRPr="00FB24CA">
              <w:rPr>
                <w:b/>
                <w:i/>
                <w:sz w:val="26"/>
                <w:szCs w:val="26"/>
              </w:rPr>
              <w:t>1</w:t>
            </w:r>
          </w:p>
        </w:tc>
        <w:tc>
          <w:tcPr>
            <w:tcW w:w="7624" w:type="dxa"/>
          </w:tcPr>
          <w:p w:rsidR="00EA5D34" w:rsidRPr="00FB24CA" w:rsidRDefault="005C6714" w:rsidP="00FB24CA">
            <w:pPr>
              <w:spacing w:line="288" w:lineRule="auto"/>
              <w:jc w:val="both"/>
              <w:rPr>
                <w:b/>
                <w:i/>
                <w:sz w:val="26"/>
                <w:szCs w:val="26"/>
              </w:rPr>
            </w:pPr>
            <w:r w:rsidRPr="00FB24CA">
              <w:rPr>
                <w:b/>
                <w:i/>
                <w:sz w:val="26"/>
                <w:szCs w:val="26"/>
              </w:rPr>
              <w:t>Hãy cho biết những nguyên nhân chung dẫn đến sự liên kết khu vực ở Tây Âu và Đông Nam Á trong những năm 50, 60 của thế kỉ XX</w:t>
            </w:r>
          </w:p>
        </w:tc>
        <w:tc>
          <w:tcPr>
            <w:tcW w:w="881" w:type="dxa"/>
          </w:tcPr>
          <w:p w:rsidR="00EA5D34" w:rsidRPr="00FB24CA" w:rsidRDefault="004F2B1A" w:rsidP="00FB24CA">
            <w:pPr>
              <w:spacing w:line="288" w:lineRule="auto"/>
              <w:jc w:val="center"/>
              <w:rPr>
                <w:b/>
                <w:i/>
                <w:sz w:val="26"/>
                <w:szCs w:val="26"/>
              </w:rPr>
            </w:pPr>
            <w:r w:rsidRPr="00FB24CA">
              <w:rPr>
                <w:b/>
                <w:i/>
                <w:sz w:val="26"/>
                <w:szCs w:val="26"/>
              </w:rPr>
              <w:t>1,0</w:t>
            </w:r>
          </w:p>
        </w:tc>
      </w:tr>
      <w:tr w:rsidR="00EA5D34" w:rsidRPr="00FB24CA" w:rsidTr="001C0542">
        <w:trPr>
          <w:trHeight w:val="225"/>
        </w:trPr>
        <w:tc>
          <w:tcPr>
            <w:tcW w:w="817" w:type="dxa"/>
            <w:vMerge/>
          </w:tcPr>
          <w:p w:rsidR="00EA5D34" w:rsidRPr="00FB24CA" w:rsidRDefault="00EA5D34" w:rsidP="00FB24CA">
            <w:pPr>
              <w:spacing w:line="288" w:lineRule="auto"/>
              <w:rPr>
                <w:b/>
                <w:i/>
                <w:sz w:val="26"/>
                <w:szCs w:val="26"/>
              </w:rPr>
            </w:pPr>
          </w:p>
        </w:tc>
        <w:tc>
          <w:tcPr>
            <w:tcW w:w="7624" w:type="dxa"/>
          </w:tcPr>
          <w:p w:rsidR="00EA5D34" w:rsidRPr="00FB24CA" w:rsidRDefault="00C23FBB" w:rsidP="00FB24CA">
            <w:pPr>
              <w:spacing w:line="288" w:lineRule="auto"/>
              <w:jc w:val="both"/>
              <w:rPr>
                <w:rFonts w:eastAsia="MS Mincho"/>
                <w:sz w:val="26"/>
                <w:szCs w:val="26"/>
                <w:lang w:eastAsia="ja-JP"/>
              </w:rPr>
            </w:pPr>
            <w:r w:rsidRPr="00FB24CA">
              <w:rPr>
                <w:rFonts w:eastAsia="MS Mincho"/>
                <w:sz w:val="26"/>
                <w:szCs w:val="26"/>
                <w:lang w:eastAsia="ja-JP"/>
              </w:rPr>
              <w:t>C</w:t>
            </w:r>
            <w:r w:rsidR="0045012E" w:rsidRPr="00FB24CA">
              <w:rPr>
                <w:rFonts w:eastAsia="MS Mincho"/>
                <w:sz w:val="26"/>
                <w:szCs w:val="26"/>
                <w:lang w:eastAsia="ja-JP"/>
              </w:rPr>
              <w:t>ùng</w:t>
            </w:r>
            <w:r w:rsidRPr="00FB24CA">
              <w:rPr>
                <w:rFonts w:eastAsia="MS Mincho"/>
                <w:sz w:val="26"/>
                <w:szCs w:val="26"/>
                <w:lang w:eastAsia="ja-JP"/>
              </w:rPr>
              <w:t xml:space="preserve"> nằm trong </w:t>
            </w:r>
            <w:r w:rsidR="0045012E" w:rsidRPr="00FB24CA">
              <w:rPr>
                <w:rFonts w:eastAsia="MS Mincho"/>
                <w:sz w:val="26"/>
                <w:szCs w:val="26"/>
                <w:lang w:eastAsia="ja-JP"/>
              </w:rPr>
              <w:t xml:space="preserve">một khu vực địa lí, </w:t>
            </w:r>
            <w:r w:rsidR="000A03EF" w:rsidRPr="00FB24CA">
              <w:rPr>
                <w:rFonts w:eastAsia="MS Mincho"/>
                <w:sz w:val="26"/>
                <w:szCs w:val="26"/>
                <w:lang w:eastAsia="ja-JP"/>
              </w:rPr>
              <w:t>có nhữ</w:t>
            </w:r>
            <w:r w:rsidR="00425D62" w:rsidRPr="00FB24CA">
              <w:rPr>
                <w:rFonts w:eastAsia="MS Mincho"/>
                <w:sz w:val="26"/>
                <w:szCs w:val="26"/>
                <w:lang w:eastAsia="ja-JP"/>
              </w:rPr>
              <w:t xml:space="preserve">ng </w:t>
            </w:r>
            <w:r w:rsidR="000A03EF" w:rsidRPr="00FB24CA">
              <w:rPr>
                <w:rFonts w:eastAsia="MS Mincho"/>
                <w:sz w:val="26"/>
                <w:szCs w:val="26"/>
                <w:lang w:eastAsia="ja-JP"/>
              </w:rPr>
              <w:t>nét</w:t>
            </w:r>
            <w:r w:rsidR="00EA5D34" w:rsidRPr="00FB24CA">
              <w:rPr>
                <w:rFonts w:eastAsia="MS Mincho"/>
                <w:sz w:val="26"/>
                <w:szCs w:val="26"/>
                <w:lang w:eastAsia="ja-JP"/>
              </w:rPr>
              <w:t xml:space="preserve"> </w:t>
            </w:r>
            <w:r w:rsidR="00EA5D34" w:rsidRPr="00FB24CA">
              <w:rPr>
                <w:rFonts w:eastAsia="MS Mincho"/>
                <w:sz w:val="26"/>
                <w:szCs w:val="26"/>
                <w:lang w:val="vi-VN" w:eastAsia="ja-JP"/>
              </w:rPr>
              <w:t>tương đồ</w:t>
            </w:r>
            <w:r w:rsidR="0045012E" w:rsidRPr="00FB24CA">
              <w:rPr>
                <w:rFonts w:eastAsia="MS Mincho"/>
                <w:sz w:val="26"/>
                <w:szCs w:val="26"/>
                <w:lang w:val="vi-VN" w:eastAsia="ja-JP"/>
              </w:rPr>
              <w:t>ng</w:t>
            </w:r>
            <w:r w:rsidR="001C0542">
              <w:rPr>
                <w:rFonts w:eastAsia="MS Mincho"/>
                <w:sz w:val="26"/>
                <w:szCs w:val="26"/>
                <w:lang w:eastAsia="ja-JP"/>
              </w:rPr>
              <w:t xml:space="preserve"> về</w:t>
            </w:r>
            <w:r w:rsidR="0045012E" w:rsidRPr="00FB24CA">
              <w:rPr>
                <w:rFonts w:eastAsia="MS Mincho"/>
                <w:sz w:val="26"/>
                <w:szCs w:val="26"/>
                <w:lang w:val="vi-VN" w:eastAsia="ja-JP"/>
              </w:rPr>
              <w:t xml:space="preserve"> </w:t>
            </w:r>
            <w:r w:rsidR="00B96F8F" w:rsidRPr="00FB24CA">
              <w:rPr>
                <w:rFonts w:eastAsia="MS Mincho"/>
                <w:sz w:val="26"/>
                <w:szCs w:val="26"/>
                <w:lang w:eastAsia="ja-JP"/>
              </w:rPr>
              <w:t>kinh tế</w:t>
            </w:r>
            <w:r w:rsidR="00EA5D34" w:rsidRPr="00FB24CA">
              <w:rPr>
                <w:rFonts w:eastAsia="MS Mincho"/>
                <w:sz w:val="26"/>
                <w:szCs w:val="26"/>
                <w:lang w:eastAsia="ja-JP"/>
              </w:rPr>
              <w:t xml:space="preserve">, </w:t>
            </w:r>
            <w:r w:rsidR="00EA5D34" w:rsidRPr="00FB24CA">
              <w:rPr>
                <w:rFonts w:eastAsia="MS Mincho"/>
                <w:sz w:val="26"/>
                <w:szCs w:val="26"/>
                <w:lang w:val="vi-VN" w:eastAsia="ja-JP"/>
              </w:rPr>
              <w:t>văn hóa</w:t>
            </w:r>
            <w:r w:rsidR="00425D62" w:rsidRPr="00FB24CA">
              <w:rPr>
                <w:rFonts w:eastAsia="MS Mincho"/>
                <w:sz w:val="26"/>
                <w:szCs w:val="26"/>
                <w:lang w:eastAsia="ja-JP"/>
              </w:rPr>
              <w:t>.</w:t>
            </w:r>
          </w:p>
        </w:tc>
        <w:tc>
          <w:tcPr>
            <w:tcW w:w="881" w:type="dxa"/>
          </w:tcPr>
          <w:p w:rsidR="00EA5D34" w:rsidRPr="00FB24CA" w:rsidRDefault="004F2B1A" w:rsidP="00FB24CA">
            <w:pPr>
              <w:spacing w:line="288" w:lineRule="auto"/>
              <w:jc w:val="center"/>
              <w:rPr>
                <w:i/>
                <w:sz w:val="26"/>
                <w:szCs w:val="26"/>
              </w:rPr>
            </w:pPr>
            <w:r w:rsidRPr="00FB24CA">
              <w:rPr>
                <w:i/>
                <w:sz w:val="26"/>
                <w:szCs w:val="26"/>
              </w:rPr>
              <w:t>0,25</w:t>
            </w:r>
          </w:p>
        </w:tc>
      </w:tr>
      <w:tr w:rsidR="00EA5D34" w:rsidRPr="00FB24CA" w:rsidTr="001C0542">
        <w:trPr>
          <w:trHeight w:val="225"/>
        </w:trPr>
        <w:tc>
          <w:tcPr>
            <w:tcW w:w="817" w:type="dxa"/>
            <w:vMerge/>
          </w:tcPr>
          <w:p w:rsidR="00EA5D34" w:rsidRPr="00FB24CA" w:rsidRDefault="00EA5D34" w:rsidP="00FB24CA">
            <w:pPr>
              <w:spacing w:line="288" w:lineRule="auto"/>
              <w:rPr>
                <w:b/>
                <w:i/>
                <w:sz w:val="26"/>
                <w:szCs w:val="26"/>
              </w:rPr>
            </w:pPr>
          </w:p>
        </w:tc>
        <w:tc>
          <w:tcPr>
            <w:tcW w:w="7624" w:type="dxa"/>
          </w:tcPr>
          <w:p w:rsidR="00EA5D34" w:rsidRPr="00FB24CA" w:rsidRDefault="004F0902" w:rsidP="00FB24CA">
            <w:pPr>
              <w:spacing w:line="288" w:lineRule="auto"/>
              <w:jc w:val="both"/>
              <w:rPr>
                <w:sz w:val="26"/>
                <w:szCs w:val="26"/>
              </w:rPr>
            </w:pPr>
            <w:r w:rsidRPr="00FB24CA">
              <w:rPr>
                <w:sz w:val="26"/>
                <w:szCs w:val="26"/>
              </w:rPr>
              <w:t>N</w:t>
            </w:r>
            <w:r w:rsidR="00C23FBB" w:rsidRPr="00FB24CA">
              <w:rPr>
                <w:sz w:val="26"/>
                <w:szCs w:val="26"/>
              </w:rPr>
              <w:t xml:space="preserve">hu cầu hợp tác, </w:t>
            </w:r>
            <w:r w:rsidR="00EA5D34" w:rsidRPr="00FB24CA">
              <w:rPr>
                <w:sz w:val="26"/>
                <w:szCs w:val="26"/>
              </w:rPr>
              <w:t>phát triển</w:t>
            </w:r>
            <w:r w:rsidR="00C23FBB" w:rsidRPr="00FB24CA">
              <w:rPr>
                <w:sz w:val="26"/>
                <w:szCs w:val="26"/>
              </w:rPr>
              <w:t xml:space="preserve"> của</w:t>
            </w:r>
            <w:r w:rsidR="00EA5D34" w:rsidRPr="00FB24CA">
              <w:rPr>
                <w:sz w:val="26"/>
                <w:szCs w:val="26"/>
              </w:rPr>
              <w:t xml:space="preserve"> các nước trong khu vực nhằm mở rộng thị trường…</w:t>
            </w:r>
          </w:p>
        </w:tc>
        <w:tc>
          <w:tcPr>
            <w:tcW w:w="881" w:type="dxa"/>
          </w:tcPr>
          <w:p w:rsidR="00EA5D34" w:rsidRPr="00FB24CA" w:rsidRDefault="004F2B1A" w:rsidP="00FB24CA">
            <w:pPr>
              <w:spacing w:line="288" w:lineRule="auto"/>
              <w:jc w:val="center"/>
              <w:rPr>
                <w:i/>
                <w:sz w:val="26"/>
                <w:szCs w:val="26"/>
              </w:rPr>
            </w:pPr>
            <w:r w:rsidRPr="00FB24CA">
              <w:rPr>
                <w:i/>
                <w:sz w:val="26"/>
                <w:szCs w:val="26"/>
              </w:rPr>
              <w:t>0,25</w:t>
            </w:r>
          </w:p>
        </w:tc>
      </w:tr>
      <w:tr w:rsidR="00EA5D34" w:rsidRPr="00FB24CA" w:rsidTr="001C0542">
        <w:trPr>
          <w:trHeight w:val="225"/>
        </w:trPr>
        <w:tc>
          <w:tcPr>
            <w:tcW w:w="817" w:type="dxa"/>
            <w:vMerge/>
          </w:tcPr>
          <w:p w:rsidR="00EA5D34" w:rsidRPr="00FB24CA" w:rsidRDefault="00EA5D34" w:rsidP="00FB24CA">
            <w:pPr>
              <w:spacing w:line="288" w:lineRule="auto"/>
              <w:rPr>
                <w:b/>
                <w:i/>
                <w:sz w:val="26"/>
                <w:szCs w:val="26"/>
              </w:rPr>
            </w:pPr>
          </w:p>
        </w:tc>
        <w:tc>
          <w:tcPr>
            <w:tcW w:w="7624" w:type="dxa"/>
          </w:tcPr>
          <w:p w:rsidR="00EA5D34" w:rsidRPr="00FB24CA" w:rsidRDefault="00EA5D34" w:rsidP="00FB24CA">
            <w:pPr>
              <w:spacing w:line="288" w:lineRule="auto"/>
              <w:jc w:val="both"/>
              <w:rPr>
                <w:sz w:val="26"/>
                <w:szCs w:val="26"/>
              </w:rPr>
            </w:pPr>
            <w:r w:rsidRPr="00FB24CA">
              <w:rPr>
                <w:rFonts w:eastAsia="MS Mincho"/>
                <w:sz w:val="26"/>
                <w:szCs w:val="26"/>
                <w:lang w:val="vi-VN" w:eastAsia="ja-JP"/>
              </w:rPr>
              <w:t>Hạn chế ảnh hưởng của các cường quốc bên ngoà</w:t>
            </w:r>
            <w:r w:rsidR="00425D62" w:rsidRPr="00FB24CA">
              <w:rPr>
                <w:rFonts w:eastAsia="MS Mincho"/>
                <w:sz w:val="26"/>
                <w:szCs w:val="26"/>
                <w:lang w:eastAsia="ja-JP"/>
              </w:rPr>
              <w:t>i</w:t>
            </w:r>
            <w:r w:rsidR="00BA5A57" w:rsidRPr="00FB24CA">
              <w:rPr>
                <w:rFonts w:eastAsia="MS Mincho"/>
                <w:sz w:val="26"/>
                <w:szCs w:val="26"/>
                <w:lang w:eastAsia="ja-JP"/>
              </w:rPr>
              <w:t>…</w:t>
            </w:r>
          </w:p>
        </w:tc>
        <w:tc>
          <w:tcPr>
            <w:tcW w:w="881" w:type="dxa"/>
          </w:tcPr>
          <w:p w:rsidR="00EA5D34" w:rsidRPr="00FB24CA" w:rsidRDefault="004F2B1A" w:rsidP="00FB24CA">
            <w:pPr>
              <w:spacing w:line="288" w:lineRule="auto"/>
              <w:jc w:val="center"/>
              <w:rPr>
                <w:i/>
                <w:sz w:val="26"/>
                <w:szCs w:val="26"/>
              </w:rPr>
            </w:pPr>
            <w:r w:rsidRPr="00FB24CA">
              <w:rPr>
                <w:i/>
                <w:sz w:val="26"/>
                <w:szCs w:val="26"/>
              </w:rPr>
              <w:t>0,25</w:t>
            </w:r>
          </w:p>
        </w:tc>
      </w:tr>
      <w:tr w:rsidR="00EA5D34" w:rsidRPr="00FB24CA" w:rsidTr="001C0542">
        <w:trPr>
          <w:trHeight w:val="225"/>
        </w:trPr>
        <w:tc>
          <w:tcPr>
            <w:tcW w:w="817" w:type="dxa"/>
            <w:vMerge/>
          </w:tcPr>
          <w:p w:rsidR="00EA5D34" w:rsidRPr="00FB24CA" w:rsidRDefault="00EA5D34" w:rsidP="00FB24CA">
            <w:pPr>
              <w:spacing w:line="288" w:lineRule="auto"/>
              <w:rPr>
                <w:b/>
                <w:i/>
                <w:sz w:val="26"/>
                <w:szCs w:val="26"/>
              </w:rPr>
            </w:pPr>
          </w:p>
        </w:tc>
        <w:tc>
          <w:tcPr>
            <w:tcW w:w="7624" w:type="dxa"/>
          </w:tcPr>
          <w:p w:rsidR="00EA5D34" w:rsidRPr="00FB24CA" w:rsidRDefault="00EA5D34" w:rsidP="00FB24CA">
            <w:pPr>
              <w:spacing w:line="288" w:lineRule="auto"/>
              <w:jc w:val="both"/>
              <w:rPr>
                <w:sz w:val="26"/>
                <w:szCs w:val="26"/>
              </w:rPr>
            </w:pPr>
            <w:r w:rsidRPr="00FB24CA">
              <w:rPr>
                <w:rFonts w:eastAsia="MS Mincho"/>
                <w:sz w:val="26"/>
                <w:szCs w:val="26"/>
                <w:lang w:eastAsia="ja-JP"/>
              </w:rPr>
              <w:t>Do x</w:t>
            </w:r>
            <w:r w:rsidRPr="00FB24CA">
              <w:rPr>
                <w:rFonts w:eastAsia="MS Mincho"/>
                <w:sz w:val="26"/>
                <w:szCs w:val="26"/>
                <w:lang w:val="vi-VN" w:eastAsia="ja-JP"/>
              </w:rPr>
              <w:t>u hướng hợp tác, liên kết khu vự</w:t>
            </w:r>
            <w:r w:rsidR="0045012E" w:rsidRPr="00FB24CA">
              <w:rPr>
                <w:rFonts w:eastAsia="MS Mincho"/>
                <w:sz w:val="26"/>
                <w:szCs w:val="26"/>
                <w:lang w:val="vi-VN" w:eastAsia="ja-JP"/>
              </w:rPr>
              <w:t>c</w:t>
            </w:r>
            <w:r w:rsidR="00D54D56" w:rsidRPr="00FB24CA">
              <w:rPr>
                <w:rFonts w:eastAsia="MS Mincho"/>
                <w:sz w:val="26"/>
                <w:szCs w:val="26"/>
                <w:lang w:eastAsia="ja-JP"/>
              </w:rPr>
              <w:t xml:space="preserve"> trên thế giới</w:t>
            </w:r>
          </w:p>
        </w:tc>
        <w:tc>
          <w:tcPr>
            <w:tcW w:w="881" w:type="dxa"/>
          </w:tcPr>
          <w:p w:rsidR="00EA5D34" w:rsidRPr="00FB24CA" w:rsidRDefault="004F2B1A" w:rsidP="00FB24CA">
            <w:pPr>
              <w:spacing w:line="288" w:lineRule="auto"/>
              <w:jc w:val="center"/>
              <w:rPr>
                <w:i/>
                <w:sz w:val="26"/>
                <w:szCs w:val="26"/>
              </w:rPr>
            </w:pPr>
            <w:r w:rsidRPr="00FB24CA">
              <w:rPr>
                <w:i/>
                <w:sz w:val="26"/>
                <w:szCs w:val="26"/>
              </w:rPr>
              <w:t>0,25</w:t>
            </w:r>
          </w:p>
        </w:tc>
      </w:tr>
      <w:tr w:rsidR="00EA5D34" w:rsidRPr="00FB24CA" w:rsidTr="001C0542">
        <w:trPr>
          <w:trHeight w:val="449"/>
        </w:trPr>
        <w:tc>
          <w:tcPr>
            <w:tcW w:w="817" w:type="dxa"/>
            <w:vMerge/>
          </w:tcPr>
          <w:p w:rsidR="00EA5D34" w:rsidRPr="00FB24CA" w:rsidRDefault="00EA5D34" w:rsidP="00FB24CA">
            <w:pPr>
              <w:spacing w:line="288" w:lineRule="auto"/>
              <w:rPr>
                <w:b/>
                <w:i/>
                <w:sz w:val="26"/>
                <w:szCs w:val="26"/>
              </w:rPr>
            </w:pPr>
          </w:p>
        </w:tc>
        <w:tc>
          <w:tcPr>
            <w:tcW w:w="7624" w:type="dxa"/>
          </w:tcPr>
          <w:p w:rsidR="00EA5D34" w:rsidRPr="00FB24CA" w:rsidRDefault="004F2B1A" w:rsidP="00FB24CA">
            <w:pPr>
              <w:spacing w:line="288" w:lineRule="auto"/>
              <w:rPr>
                <w:sz w:val="26"/>
                <w:szCs w:val="26"/>
              </w:rPr>
            </w:pPr>
            <w:r w:rsidRPr="00FB24CA">
              <w:rPr>
                <w:b/>
                <w:i/>
                <w:sz w:val="26"/>
                <w:szCs w:val="26"/>
              </w:rPr>
              <w:t>Nguyên nhân quan trọ</w:t>
            </w:r>
            <w:r w:rsidR="00EA5D34" w:rsidRPr="00FB24CA">
              <w:rPr>
                <w:b/>
                <w:i/>
                <w:sz w:val="26"/>
                <w:szCs w:val="26"/>
              </w:rPr>
              <w:t>ng nhất  là</w:t>
            </w:r>
            <w:r w:rsidR="004F0902" w:rsidRPr="00FB24CA">
              <w:rPr>
                <w:sz w:val="26"/>
                <w:szCs w:val="26"/>
              </w:rPr>
              <w:t xml:space="preserve"> </w:t>
            </w:r>
            <w:r w:rsidR="00BA5A57" w:rsidRPr="00FB24CA">
              <w:rPr>
                <w:sz w:val="26"/>
                <w:szCs w:val="26"/>
              </w:rPr>
              <w:t xml:space="preserve"> nhu cầu hợp tác, </w:t>
            </w:r>
            <w:r w:rsidR="00EA5D34" w:rsidRPr="00FB24CA">
              <w:rPr>
                <w:sz w:val="26"/>
                <w:szCs w:val="26"/>
              </w:rPr>
              <w:t>phát triển</w:t>
            </w:r>
            <w:r w:rsidR="00BA5A57" w:rsidRPr="00FB24CA">
              <w:rPr>
                <w:sz w:val="26"/>
                <w:szCs w:val="26"/>
              </w:rPr>
              <w:t xml:space="preserve"> của </w:t>
            </w:r>
            <w:r w:rsidR="00EA5D34" w:rsidRPr="00FB24CA">
              <w:rPr>
                <w:sz w:val="26"/>
                <w:szCs w:val="26"/>
              </w:rPr>
              <w:t>các nước trong khu vực</w:t>
            </w:r>
            <w:r w:rsidR="00613C47" w:rsidRPr="00FB24CA">
              <w:rPr>
                <w:sz w:val="26"/>
                <w:szCs w:val="26"/>
              </w:rPr>
              <w:t xml:space="preserve"> nhằm mở rộng thị trường…</w:t>
            </w:r>
          </w:p>
        </w:tc>
        <w:tc>
          <w:tcPr>
            <w:tcW w:w="881" w:type="dxa"/>
          </w:tcPr>
          <w:p w:rsidR="00EA5D34" w:rsidRPr="00FB24CA" w:rsidRDefault="004F2B1A" w:rsidP="00FB24CA">
            <w:pPr>
              <w:spacing w:line="288" w:lineRule="auto"/>
              <w:jc w:val="center"/>
              <w:rPr>
                <w:b/>
                <w:i/>
                <w:sz w:val="26"/>
                <w:szCs w:val="26"/>
              </w:rPr>
            </w:pPr>
            <w:r w:rsidRPr="00FB24CA">
              <w:rPr>
                <w:b/>
                <w:i/>
                <w:sz w:val="26"/>
                <w:szCs w:val="26"/>
              </w:rPr>
              <w:t>0,25</w:t>
            </w:r>
          </w:p>
        </w:tc>
      </w:tr>
      <w:tr w:rsidR="00EA5D34" w:rsidRPr="00FB24CA" w:rsidTr="001C0542">
        <w:tc>
          <w:tcPr>
            <w:tcW w:w="817" w:type="dxa"/>
            <w:vMerge/>
          </w:tcPr>
          <w:p w:rsidR="00EA5D34" w:rsidRPr="00FB24CA" w:rsidRDefault="00EA5D34" w:rsidP="00FB24CA">
            <w:pPr>
              <w:spacing w:line="288" w:lineRule="auto"/>
              <w:rPr>
                <w:b/>
                <w:i/>
                <w:sz w:val="26"/>
                <w:szCs w:val="26"/>
              </w:rPr>
            </w:pPr>
          </w:p>
        </w:tc>
        <w:tc>
          <w:tcPr>
            <w:tcW w:w="7624" w:type="dxa"/>
          </w:tcPr>
          <w:p w:rsidR="00EA5D34" w:rsidRPr="00FB24CA" w:rsidRDefault="00EA5D34" w:rsidP="004529DF">
            <w:pPr>
              <w:spacing w:line="288" w:lineRule="auto"/>
              <w:jc w:val="both"/>
              <w:rPr>
                <w:b/>
                <w:i/>
                <w:sz w:val="26"/>
                <w:szCs w:val="26"/>
              </w:rPr>
            </w:pPr>
            <w:r w:rsidRPr="00FB24CA">
              <w:rPr>
                <w:b/>
                <w:i/>
                <w:sz w:val="26"/>
                <w:szCs w:val="26"/>
              </w:rPr>
              <w:t>T</w:t>
            </w:r>
            <w:r w:rsidR="004529DF">
              <w:rPr>
                <w:b/>
                <w:i/>
                <w:sz w:val="26"/>
                <w:szCs w:val="26"/>
              </w:rPr>
              <w:t>óm tắt sự hình thành và</w:t>
            </w:r>
            <w:r w:rsidRPr="00FB24CA">
              <w:rPr>
                <w:b/>
                <w:i/>
                <w:sz w:val="26"/>
                <w:szCs w:val="26"/>
              </w:rPr>
              <w:t xml:space="preserve"> phát triển của tổ chức Liên minh châu Â</w:t>
            </w:r>
            <w:r w:rsidR="00806B1A" w:rsidRPr="00FB24CA">
              <w:rPr>
                <w:b/>
                <w:i/>
                <w:sz w:val="26"/>
                <w:szCs w:val="26"/>
              </w:rPr>
              <w:t>u (EU).</w:t>
            </w:r>
          </w:p>
        </w:tc>
        <w:tc>
          <w:tcPr>
            <w:tcW w:w="881" w:type="dxa"/>
          </w:tcPr>
          <w:p w:rsidR="00EA5D34" w:rsidRPr="00FB24CA" w:rsidRDefault="004F2B1A" w:rsidP="00FB24CA">
            <w:pPr>
              <w:spacing w:line="288" w:lineRule="auto"/>
              <w:jc w:val="center"/>
              <w:rPr>
                <w:b/>
                <w:i/>
                <w:sz w:val="26"/>
                <w:szCs w:val="26"/>
              </w:rPr>
            </w:pPr>
            <w:r w:rsidRPr="00FB24CA">
              <w:rPr>
                <w:b/>
                <w:i/>
                <w:sz w:val="26"/>
                <w:szCs w:val="26"/>
              </w:rPr>
              <w:t>0,75</w:t>
            </w:r>
          </w:p>
        </w:tc>
      </w:tr>
      <w:tr w:rsidR="00B96F8F" w:rsidRPr="00FB24CA" w:rsidTr="001C0542">
        <w:trPr>
          <w:trHeight w:val="1298"/>
        </w:trPr>
        <w:tc>
          <w:tcPr>
            <w:tcW w:w="817" w:type="dxa"/>
            <w:vMerge/>
          </w:tcPr>
          <w:p w:rsidR="00B96F8F" w:rsidRPr="00FB24CA" w:rsidRDefault="00B96F8F" w:rsidP="00FB24CA">
            <w:pPr>
              <w:spacing w:line="288" w:lineRule="auto"/>
              <w:rPr>
                <w:b/>
                <w:i/>
                <w:sz w:val="26"/>
                <w:szCs w:val="26"/>
              </w:rPr>
            </w:pPr>
          </w:p>
        </w:tc>
        <w:tc>
          <w:tcPr>
            <w:tcW w:w="7624" w:type="dxa"/>
          </w:tcPr>
          <w:p w:rsidR="00B96F8F" w:rsidRPr="00FB24CA" w:rsidRDefault="00D54D56" w:rsidP="00FB24CA">
            <w:pPr>
              <w:spacing w:line="288" w:lineRule="auto"/>
              <w:jc w:val="both"/>
              <w:rPr>
                <w:sz w:val="26"/>
                <w:szCs w:val="26"/>
              </w:rPr>
            </w:pPr>
            <w:r w:rsidRPr="00FB24CA">
              <w:rPr>
                <w:sz w:val="26"/>
                <w:szCs w:val="26"/>
              </w:rPr>
              <w:t>Khởi đầu là sự ra đời của “Cộng đồng than thép châu Âu” vào tháng 4-1951…Tháng 3 -</w:t>
            </w:r>
            <w:r w:rsidR="00B96F8F" w:rsidRPr="00FB24CA">
              <w:rPr>
                <w:sz w:val="26"/>
                <w:szCs w:val="26"/>
              </w:rPr>
              <w:t>1957</w:t>
            </w:r>
            <w:r w:rsidRPr="00FB24CA">
              <w:rPr>
                <w:sz w:val="26"/>
                <w:szCs w:val="26"/>
              </w:rPr>
              <w:t>,</w:t>
            </w:r>
            <w:r w:rsidR="00B96F8F" w:rsidRPr="00FB24CA">
              <w:rPr>
                <w:sz w:val="26"/>
                <w:szCs w:val="26"/>
              </w:rPr>
              <w:t xml:space="preserve"> thành lập </w:t>
            </w:r>
            <w:r w:rsidRPr="00FB24CA">
              <w:rPr>
                <w:sz w:val="26"/>
                <w:szCs w:val="26"/>
              </w:rPr>
              <w:t>“</w:t>
            </w:r>
            <w:r w:rsidR="00B96F8F" w:rsidRPr="00FB24CA">
              <w:rPr>
                <w:sz w:val="26"/>
                <w:szCs w:val="26"/>
              </w:rPr>
              <w:t xml:space="preserve">Cộng đồng năng lượng </w:t>
            </w:r>
            <w:r w:rsidRPr="00FB24CA">
              <w:rPr>
                <w:sz w:val="26"/>
                <w:szCs w:val="26"/>
              </w:rPr>
              <w:t>nguyên tử châu Âu”, rồi</w:t>
            </w:r>
            <w:r w:rsidR="00B96F8F" w:rsidRPr="00FB24CA">
              <w:rPr>
                <w:sz w:val="26"/>
                <w:szCs w:val="26"/>
              </w:rPr>
              <w:t xml:space="preserve"> </w:t>
            </w:r>
            <w:r w:rsidRPr="00FB24CA">
              <w:rPr>
                <w:sz w:val="26"/>
                <w:szCs w:val="26"/>
              </w:rPr>
              <w:t>“</w:t>
            </w:r>
            <w:r w:rsidR="00B96F8F" w:rsidRPr="00FB24CA">
              <w:rPr>
                <w:sz w:val="26"/>
                <w:szCs w:val="26"/>
              </w:rPr>
              <w:t>Cộng đồng kinh tế châu Âu</w:t>
            </w:r>
            <w:r w:rsidRPr="00FB24CA">
              <w:rPr>
                <w:sz w:val="26"/>
                <w:szCs w:val="26"/>
              </w:rPr>
              <w:t>” (EEC)</w:t>
            </w:r>
            <w:r w:rsidR="00B96F8F" w:rsidRPr="00FB24CA">
              <w:rPr>
                <w:sz w:val="26"/>
                <w:szCs w:val="26"/>
              </w:rPr>
              <w:t xml:space="preserve">. </w:t>
            </w:r>
            <w:r w:rsidRPr="00FB24CA">
              <w:rPr>
                <w:sz w:val="26"/>
                <w:szCs w:val="26"/>
              </w:rPr>
              <w:t>Tháng  7-</w:t>
            </w:r>
            <w:r w:rsidR="00B96F8F" w:rsidRPr="00FB24CA">
              <w:rPr>
                <w:sz w:val="26"/>
                <w:szCs w:val="26"/>
              </w:rPr>
              <w:t>1967</w:t>
            </w:r>
            <w:r w:rsidRPr="00FB24CA">
              <w:rPr>
                <w:sz w:val="26"/>
                <w:szCs w:val="26"/>
              </w:rPr>
              <w:t>, ba c</w:t>
            </w:r>
            <w:r w:rsidR="00B96F8F" w:rsidRPr="00FB24CA">
              <w:rPr>
                <w:sz w:val="26"/>
                <w:szCs w:val="26"/>
              </w:rPr>
              <w:t xml:space="preserve">ộng đồng trên sáp nhập thành </w:t>
            </w:r>
            <w:r w:rsidRPr="00FB24CA">
              <w:rPr>
                <w:sz w:val="26"/>
                <w:szCs w:val="26"/>
              </w:rPr>
              <w:t>“</w:t>
            </w:r>
            <w:r w:rsidR="00B96F8F" w:rsidRPr="00FB24CA">
              <w:rPr>
                <w:sz w:val="26"/>
                <w:szCs w:val="26"/>
              </w:rPr>
              <w:t>Cộng đồng châu Âu</w:t>
            </w:r>
            <w:r w:rsidRPr="00FB24CA">
              <w:rPr>
                <w:sz w:val="26"/>
                <w:szCs w:val="26"/>
              </w:rPr>
              <w:t>” (EC).</w:t>
            </w:r>
          </w:p>
        </w:tc>
        <w:tc>
          <w:tcPr>
            <w:tcW w:w="881" w:type="dxa"/>
          </w:tcPr>
          <w:p w:rsidR="00B96F8F" w:rsidRPr="00FB24CA" w:rsidRDefault="004F2B1A" w:rsidP="00FB24CA">
            <w:pPr>
              <w:spacing w:line="288" w:lineRule="auto"/>
              <w:jc w:val="center"/>
              <w:rPr>
                <w:i/>
                <w:sz w:val="26"/>
                <w:szCs w:val="26"/>
              </w:rPr>
            </w:pPr>
            <w:r w:rsidRPr="00FB24CA">
              <w:rPr>
                <w:i/>
                <w:sz w:val="26"/>
                <w:szCs w:val="26"/>
              </w:rPr>
              <w:t>0,25</w:t>
            </w:r>
          </w:p>
        </w:tc>
      </w:tr>
      <w:tr w:rsidR="00EA5D34" w:rsidRPr="00FB24CA" w:rsidTr="001C0542">
        <w:tc>
          <w:tcPr>
            <w:tcW w:w="817" w:type="dxa"/>
            <w:vMerge/>
          </w:tcPr>
          <w:p w:rsidR="00EA5D34" w:rsidRPr="00FB24CA" w:rsidRDefault="00EA5D34" w:rsidP="00FB24CA">
            <w:pPr>
              <w:spacing w:line="288" w:lineRule="auto"/>
              <w:rPr>
                <w:b/>
                <w:i/>
                <w:sz w:val="26"/>
                <w:szCs w:val="26"/>
              </w:rPr>
            </w:pPr>
          </w:p>
        </w:tc>
        <w:tc>
          <w:tcPr>
            <w:tcW w:w="7624" w:type="dxa"/>
          </w:tcPr>
          <w:p w:rsidR="00EA5D34" w:rsidRPr="00FB24CA" w:rsidRDefault="00D54D56" w:rsidP="00FB24CA">
            <w:pPr>
              <w:spacing w:line="288" w:lineRule="auto"/>
              <w:jc w:val="both"/>
              <w:rPr>
                <w:sz w:val="26"/>
                <w:szCs w:val="26"/>
              </w:rPr>
            </w:pPr>
            <w:r w:rsidRPr="00FB24CA">
              <w:rPr>
                <w:sz w:val="26"/>
                <w:szCs w:val="26"/>
              </w:rPr>
              <w:t>Tháng 12-</w:t>
            </w:r>
            <w:r w:rsidR="00EA5D34" w:rsidRPr="00FB24CA">
              <w:rPr>
                <w:sz w:val="26"/>
                <w:szCs w:val="26"/>
              </w:rPr>
              <w:t xml:space="preserve"> 1991</w:t>
            </w:r>
            <w:r w:rsidRPr="00FB24CA">
              <w:rPr>
                <w:sz w:val="26"/>
                <w:szCs w:val="26"/>
              </w:rPr>
              <w:t>,</w:t>
            </w:r>
            <w:r w:rsidR="00EA5D34" w:rsidRPr="00FB24CA">
              <w:rPr>
                <w:sz w:val="26"/>
                <w:szCs w:val="26"/>
              </w:rPr>
              <w:t xml:space="preserve"> các nước EC họp Hội nghị cấp cao tại Ma-</w:t>
            </w:r>
            <w:r w:rsidRPr="00FB24CA">
              <w:rPr>
                <w:sz w:val="26"/>
                <w:szCs w:val="26"/>
              </w:rPr>
              <w:t xml:space="preserve">a-xtơ-rích </w:t>
            </w:r>
            <w:r w:rsidR="00015A11" w:rsidRPr="00FB24CA">
              <w:rPr>
                <w:sz w:val="26"/>
                <w:szCs w:val="26"/>
              </w:rPr>
              <w:t>(</w:t>
            </w:r>
            <w:r w:rsidRPr="00FB24CA">
              <w:rPr>
                <w:sz w:val="26"/>
                <w:szCs w:val="26"/>
              </w:rPr>
              <w:t>Hà Lan),</w:t>
            </w:r>
            <w:r w:rsidR="00EA5D34" w:rsidRPr="00FB24CA">
              <w:rPr>
                <w:sz w:val="26"/>
                <w:szCs w:val="26"/>
              </w:rPr>
              <w:t xml:space="preserve"> đánh dấu mốc quan trọn</w:t>
            </w:r>
            <w:r w:rsidR="00CD4191" w:rsidRPr="00FB24CA">
              <w:rPr>
                <w:sz w:val="26"/>
                <w:szCs w:val="26"/>
              </w:rPr>
              <w:t>g của quá trình liên kết quốc tế ở châu Âu…..Hội nghị quyết định “Cộng đồng châu Âu mang tên gọi mới là Liên minh châu Âu (EU).</w:t>
            </w:r>
          </w:p>
        </w:tc>
        <w:tc>
          <w:tcPr>
            <w:tcW w:w="881" w:type="dxa"/>
          </w:tcPr>
          <w:p w:rsidR="00EA5D34" w:rsidRPr="00FB24CA" w:rsidRDefault="004F2B1A" w:rsidP="00FB24CA">
            <w:pPr>
              <w:spacing w:line="288" w:lineRule="auto"/>
              <w:jc w:val="center"/>
              <w:rPr>
                <w:i/>
                <w:sz w:val="26"/>
                <w:szCs w:val="26"/>
              </w:rPr>
            </w:pPr>
            <w:r w:rsidRPr="00FB24CA">
              <w:rPr>
                <w:i/>
                <w:sz w:val="26"/>
                <w:szCs w:val="26"/>
              </w:rPr>
              <w:t>0,25</w:t>
            </w:r>
          </w:p>
        </w:tc>
      </w:tr>
      <w:tr w:rsidR="00EA5D34" w:rsidRPr="00FB24CA" w:rsidTr="001C0542">
        <w:tc>
          <w:tcPr>
            <w:tcW w:w="817" w:type="dxa"/>
            <w:vMerge/>
          </w:tcPr>
          <w:p w:rsidR="00EA5D34" w:rsidRPr="00FB24CA" w:rsidRDefault="00EA5D34" w:rsidP="00FB24CA">
            <w:pPr>
              <w:spacing w:line="288" w:lineRule="auto"/>
              <w:rPr>
                <w:b/>
                <w:i/>
                <w:sz w:val="26"/>
                <w:szCs w:val="26"/>
              </w:rPr>
            </w:pPr>
          </w:p>
        </w:tc>
        <w:tc>
          <w:tcPr>
            <w:tcW w:w="7624" w:type="dxa"/>
          </w:tcPr>
          <w:p w:rsidR="00EA5D34" w:rsidRPr="00FB24CA" w:rsidRDefault="00EA5D34" w:rsidP="00FB24CA">
            <w:pPr>
              <w:spacing w:line="288" w:lineRule="auto"/>
              <w:jc w:val="both"/>
              <w:rPr>
                <w:sz w:val="26"/>
                <w:szCs w:val="26"/>
              </w:rPr>
            </w:pPr>
            <w:r w:rsidRPr="00FB24CA">
              <w:rPr>
                <w:sz w:val="26"/>
                <w:szCs w:val="26"/>
              </w:rPr>
              <w:t xml:space="preserve">Đến nay Liên minh châu Âu là một liên minh kinh </w:t>
            </w:r>
            <w:r w:rsidR="00CD4191" w:rsidRPr="00FB24CA">
              <w:rPr>
                <w:sz w:val="26"/>
                <w:szCs w:val="26"/>
              </w:rPr>
              <w:t xml:space="preserve">tế chính trị lớn nhất </w:t>
            </w:r>
            <w:r w:rsidR="00CD4191" w:rsidRPr="00FB24CA">
              <w:rPr>
                <w:sz w:val="26"/>
                <w:szCs w:val="26"/>
              </w:rPr>
              <w:lastRenderedPageBreak/>
              <w:t>thế giới, có tổ chức chặt chẽ nhất và trở thành một trong ba trung tâm kinh tế thế giới…</w:t>
            </w:r>
          </w:p>
        </w:tc>
        <w:tc>
          <w:tcPr>
            <w:tcW w:w="881" w:type="dxa"/>
          </w:tcPr>
          <w:p w:rsidR="00EA5D34" w:rsidRPr="00FB24CA" w:rsidRDefault="004F2B1A" w:rsidP="00FB24CA">
            <w:pPr>
              <w:spacing w:line="288" w:lineRule="auto"/>
              <w:jc w:val="center"/>
              <w:rPr>
                <w:i/>
                <w:sz w:val="26"/>
                <w:szCs w:val="26"/>
              </w:rPr>
            </w:pPr>
            <w:r w:rsidRPr="00FB24CA">
              <w:rPr>
                <w:i/>
                <w:sz w:val="26"/>
                <w:szCs w:val="26"/>
              </w:rPr>
              <w:lastRenderedPageBreak/>
              <w:t>0,25</w:t>
            </w:r>
          </w:p>
        </w:tc>
      </w:tr>
      <w:tr w:rsidR="00437B63" w:rsidRPr="00FB24CA" w:rsidTr="001C0542">
        <w:trPr>
          <w:trHeight w:val="708"/>
        </w:trPr>
        <w:tc>
          <w:tcPr>
            <w:tcW w:w="817" w:type="dxa"/>
            <w:vMerge w:val="restart"/>
          </w:tcPr>
          <w:p w:rsidR="009879F6" w:rsidRPr="00FB24CA" w:rsidRDefault="009879F6" w:rsidP="00FB24CA">
            <w:pPr>
              <w:spacing w:line="288" w:lineRule="auto"/>
              <w:rPr>
                <w:b/>
                <w:i/>
                <w:sz w:val="26"/>
                <w:szCs w:val="26"/>
              </w:rPr>
            </w:pPr>
          </w:p>
          <w:p w:rsidR="009879F6" w:rsidRPr="00FB24CA" w:rsidRDefault="009879F6" w:rsidP="00FB24CA">
            <w:pPr>
              <w:spacing w:line="288" w:lineRule="auto"/>
              <w:rPr>
                <w:b/>
                <w:i/>
                <w:sz w:val="26"/>
                <w:szCs w:val="26"/>
              </w:rPr>
            </w:pPr>
          </w:p>
          <w:p w:rsidR="009879F6" w:rsidRPr="00FB24CA" w:rsidRDefault="009879F6" w:rsidP="00FB24CA">
            <w:pPr>
              <w:spacing w:line="288" w:lineRule="auto"/>
              <w:rPr>
                <w:b/>
                <w:i/>
                <w:sz w:val="26"/>
                <w:szCs w:val="26"/>
              </w:rPr>
            </w:pPr>
          </w:p>
          <w:p w:rsidR="00437B63" w:rsidRPr="00FB24CA" w:rsidRDefault="009879F6" w:rsidP="00FB24CA">
            <w:pPr>
              <w:spacing w:line="288" w:lineRule="auto"/>
              <w:rPr>
                <w:b/>
                <w:i/>
                <w:sz w:val="26"/>
                <w:szCs w:val="26"/>
              </w:rPr>
            </w:pPr>
            <w:r w:rsidRPr="00FB24CA">
              <w:rPr>
                <w:b/>
                <w:i/>
                <w:sz w:val="26"/>
                <w:szCs w:val="26"/>
              </w:rPr>
              <w:t xml:space="preserve">   </w:t>
            </w:r>
            <w:r w:rsidR="00437B63" w:rsidRPr="00FB24CA">
              <w:rPr>
                <w:b/>
                <w:i/>
                <w:sz w:val="26"/>
                <w:szCs w:val="26"/>
              </w:rPr>
              <w:t>2</w:t>
            </w: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p w:rsidR="000B4C86" w:rsidRPr="00FB24CA" w:rsidRDefault="000B4C86" w:rsidP="00FB24CA">
            <w:pPr>
              <w:spacing w:line="288" w:lineRule="auto"/>
              <w:rPr>
                <w:b/>
                <w:i/>
                <w:sz w:val="26"/>
                <w:szCs w:val="26"/>
              </w:rPr>
            </w:pPr>
          </w:p>
        </w:tc>
        <w:tc>
          <w:tcPr>
            <w:tcW w:w="7624" w:type="dxa"/>
          </w:tcPr>
          <w:p w:rsidR="00437B63" w:rsidRPr="00FB24CA" w:rsidRDefault="00437B63" w:rsidP="00FB24CA">
            <w:pPr>
              <w:spacing w:line="288" w:lineRule="auto"/>
              <w:jc w:val="both"/>
              <w:rPr>
                <w:b/>
                <w:i/>
                <w:sz w:val="26"/>
                <w:szCs w:val="26"/>
                <w:lang w:val="es-ES"/>
              </w:rPr>
            </w:pPr>
            <w:r w:rsidRPr="00FB24CA">
              <w:rPr>
                <w:b/>
                <w:i/>
                <w:sz w:val="26"/>
                <w:szCs w:val="26"/>
                <w:lang w:val="es-ES"/>
              </w:rPr>
              <w:t>Trình bày sự phân chia phạm vi ảnh hưởng ở châu Á</w:t>
            </w:r>
            <w:r w:rsidR="00613C47" w:rsidRPr="00FB24CA">
              <w:rPr>
                <w:b/>
                <w:i/>
                <w:sz w:val="26"/>
                <w:szCs w:val="26"/>
                <w:lang w:val="es-ES"/>
              </w:rPr>
              <w:t xml:space="preserve"> của các cường quốc</w:t>
            </w:r>
            <w:r w:rsidRPr="00FB24CA">
              <w:rPr>
                <w:b/>
                <w:i/>
                <w:sz w:val="26"/>
                <w:szCs w:val="26"/>
                <w:lang w:val="es-ES"/>
              </w:rPr>
              <w:t xml:space="preserve"> trong hội nghị I-an-ta (2-1945). </w:t>
            </w:r>
          </w:p>
        </w:tc>
        <w:tc>
          <w:tcPr>
            <w:tcW w:w="881" w:type="dxa"/>
          </w:tcPr>
          <w:p w:rsidR="004F2B1A" w:rsidRPr="00FB24CA" w:rsidRDefault="004F2B1A" w:rsidP="00FB24CA">
            <w:pPr>
              <w:spacing w:line="288" w:lineRule="auto"/>
              <w:jc w:val="center"/>
              <w:rPr>
                <w:b/>
                <w:i/>
                <w:sz w:val="26"/>
                <w:szCs w:val="26"/>
              </w:rPr>
            </w:pPr>
          </w:p>
          <w:p w:rsidR="00437B63" w:rsidRPr="00FB24CA" w:rsidRDefault="004F2B1A" w:rsidP="00FB24CA">
            <w:pPr>
              <w:spacing w:line="288" w:lineRule="auto"/>
              <w:jc w:val="center"/>
              <w:rPr>
                <w:b/>
                <w:i/>
                <w:sz w:val="26"/>
                <w:szCs w:val="26"/>
              </w:rPr>
            </w:pPr>
            <w:r w:rsidRPr="00FB24CA">
              <w:rPr>
                <w:b/>
                <w:i/>
                <w:sz w:val="26"/>
                <w:szCs w:val="26"/>
              </w:rPr>
              <w:t>1,5</w:t>
            </w:r>
          </w:p>
        </w:tc>
      </w:tr>
      <w:tr w:rsidR="00806B1A" w:rsidRPr="00FB24CA" w:rsidTr="001C0542">
        <w:trPr>
          <w:trHeight w:val="708"/>
        </w:trPr>
        <w:tc>
          <w:tcPr>
            <w:tcW w:w="817" w:type="dxa"/>
            <w:vMerge/>
          </w:tcPr>
          <w:p w:rsidR="00806B1A" w:rsidRPr="00FB24CA" w:rsidRDefault="00806B1A" w:rsidP="00FB24CA">
            <w:pPr>
              <w:spacing w:line="288" w:lineRule="auto"/>
              <w:rPr>
                <w:b/>
                <w:i/>
                <w:sz w:val="26"/>
                <w:szCs w:val="26"/>
              </w:rPr>
            </w:pPr>
          </w:p>
        </w:tc>
        <w:tc>
          <w:tcPr>
            <w:tcW w:w="7624" w:type="dxa"/>
          </w:tcPr>
          <w:p w:rsidR="00806B1A" w:rsidRPr="00FB24CA" w:rsidRDefault="00806B1A" w:rsidP="00FB24CA">
            <w:pPr>
              <w:spacing w:line="288" w:lineRule="auto"/>
              <w:jc w:val="both"/>
              <w:rPr>
                <w:sz w:val="26"/>
                <w:szCs w:val="26"/>
                <w:lang w:val="es-ES"/>
              </w:rPr>
            </w:pPr>
            <w:r w:rsidRPr="00FB24CA">
              <w:rPr>
                <w:sz w:val="26"/>
                <w:szCs w:val="26"/>
                <w:lang w:val="es-ES"/>
              </w:rPr>
              <w:t>Vào giai đoạn cuối của Chiến tranh thế giới thứ hai, ba nguyên thủ của các cường quốc Liên Xô, Mĩ và Anh đã tiến hành Hội nghị I-an-ta (</w:t>
            </w:r>
            <w:r w:rsidR="008512BE" w:rsidRPr="00FB24CA">
              <w:rPr>
                <w:sz w:val="26"/>
                <w:szCs w:val="26"/>
                <w:lang w:val="es-ES"/>
              </w:rPr>
              <w:t>L</w:t>
            </w:r>
            <w:r w:rsidRPr="00FB24CA">
              <w:rPr>
                <w:sz w:val="26"/>
                <w:szCs w:val="26"/>
                <w:lang w:val="es-ES"/>
              </w:rPr>
              <w:t>iên Xô). Hội nghị đã thông qua các quyết định quan trọng về việc phân chia ảnh hưởng giữa hai cường quốc Liên Xô và Mĩ.</w:t>
            </w:r>
          </w:p>
        </w:tc>
        <w:tc>
          <w:tcPr>
            <w:tcW w:w="881" w:type="dxa"/>
          </w:tcPr>
          <w:p w:rsidR="00806B1A" w:rsidRPr="00FB24CA" w:rsidRDefault="008512BE" w:rsidP="00FB24CA">
            <w:pPr>
              <w:spacing w:line="288" w:lineRule="auto"/>
              <w:jc w:val="center"/>
              <w:rPr>
                <w:i/>
                <w:sz w:val="26"/>
                <w:szCs w:val="26"/>
              </w:rPr>
            </w:pPr>
            <w:r w:rsidRPr="00FB24CA">
              <w:rPr>
                <w:i/>
                <w:sz w:val="26"/>
                <w:szCs w:val="26"/>
              </w:rPr>
              <w:t>0,25</w:t>
            </w:r>
          </w:p>
        </w:tc>
      </w:tr>
      <w:tr w:rsidR="00437B63" w:rsidRPr="00FB24CA" w:rsidTr="001C0542">
        <w:tc>
          <w:tcPr>
            <w:tcW w:w="817" w:type="dxa"/>
            <w:vMerge/>
          </w:tcPr>
          <w:p w:rsidR="00437B63" w:rsidRPr="00FB24CA" w:rsidRDefault="00437B63" w:rsidP="00FB24CA">
            <w:pPr>
              <w:spacing w:line="288" w:lineRule="auto"/>
              <w:rPr>
                <w:b/>
                <w:i/>
                <w:sz w:val="26"/>
                <w:szCs w:val="26"/>
              </w:rPr>
            </w:pPr>
          </w:p>
        </w:tc>
        <w:tc>
          <w:tcPr>
            <w:tcW w:w="7624" w:type="dxa"/>
          </w:tcPr>
          <w:p w:rsidR="00437B63" w:rsidRPr="00FB24CA" w:rsidRDefault="00473929" w:rsidP="00FB24CA">
            <w:pPr>
              <w:spacing w:line="288" w:lineRule="auto"/>
              <w:jc w:val="both"/>
              <w:rPr>
                <w:b/>
                <w:i/>
                <w:sz w:val="26"/>
                <w:szCs w:val="26"/>
              </w:rPr>
            </w:pPr>
            <w:r w:rsidRPr="00FB24CA">
              <w:rPr>
                <w:sz w:val="26"/>
                <w:szCs w:val="26"/>
                <w:lang w:val="de-DE"/>
              </w:rPr>
              <w:t>Ở châu Á: Do việc Liên Xô tham gia đánh Nhật, nên Mĩ và Anh đã chấp nhận những điều kiện của Liên Xô là duy trì</w:t>
            </w:r>
            <w:r w:rsidR="00437B63" w:rsidRPr="00FB24CA">
              <w:rPr>
                <w:sz w:val="26"/>
                <w:szCs w:val="26"/>
                <w:lang w:val="de-DE"/>
              </w:rPr>
              <w:t xml:space="preserve"> nguyên trạng Mông Cổ, trả lại cho Li</w:t>
            </w:r>
            <w:r w:rsidR="009104AB" w:rsidRPr="00FB24CA">
              <w:rPr>
                <w:sz w:val="26"/>
                <w:szCs w:val="26"/>
                <w:lang w:val="de-DE"/>
              </w:rPr>
              <w:t>ên Xô phía nam đảo Xa-kha-lin</w:t>
            </w:r>
            <w:r w:rsidRPr="00FB24CA">
              <w:rPr>
                <w:sz w:val="26"/>
                <w:szCs w:val="26"/>
                <w:lang w:val="de-DE"/>
              </w:rPr>
              <w:t>.</w:t>
            </w:r>
          </w:p>
        </w:tc>
        <w:tc>
          <w:tcPr>
            <w:tcW w:w="881" w:type="dxa"/>
          </w:tcPr>
          <w:p w:rsidR="00437B63" w:rsidRPr="00FB24CA" w:rsidRDefault="004F2B1A" w:rsidP="00FB24CA">
            <w:pPr>
              <w:spacing w:line="288" w:lineRule="auto"/>
              <w:jc w:val="center"/>
              <w:rPr>
                <w:i/>
                <w:sz w:val="26"/>
                <w:szCs w:val="26"/>
              </w:rPr>
            </w:pPr>
            <w:r w:rsidRPr="00FB24CA">
              <w:rPr>
                <w:i/>
                <w:sz w:val="26"/>
                <w:szCs w:val="26"/>
              </w:rPr>
              <w:t>0,5</w:t>
            </w:r>
          </w:p>
        </w:tc>
      </w:tr>
      <w:tr w:rsidR="00437B63" w:rsidRPr="00FB24CA" w:rsidTr="001C0542">
        <w:trPr>
          <w:trHeight w:val="1030"/>
        </w:trPr>
        <w:tc>
          <w:tcPr>
            <w:tcW w:w="817" w:type="dxa"/>
            <w:vMerge/>
          </w:tcPr>
          <w:p w:rsidR="00437B63" w:rsidRPr="00FB24CA" w:rsidRDefault="00437B63" w:rsidP="00FB24CA">
            <w:pPr>
              <w:spacing w:line="288" w:lineRule="auto"/>
              <w:rPr>
                <w:b/>
                <w:i/>
                <w:sz w:val="26"/>
                <w:szCs w:val="26"/>
              </w:rPr>
            </w:pPr>
          </w:p>
        </w:tc>
        <w:tc>
          <w:tcPr>
            <w:tcW w:w="7624" w:type="dxa"/>
          </w:tcPr>
          <w:p w:rsidR="00437B63" w:rsidRPr="00FB24CA" w:rsidRDefault="00437B63" w:rsidP="00FB24CA">
            <w:pPr>
              <w:spacing w:line="288" w:lineRule="auto"/>
              <w:jc w:val="both"/>
              <w:rPr>
                <w:bCs/>
                <w:iCs/>
                <w:sz w:val="26"/>
                <w:szCs w:val="26"/>
                <w:lang w:val="de-DE"/>
              </w:rPr>
            </w:pPr>
            <w:r w:rsidRPr="00FB24CA">
              <w:rPr>
                <w:sz w:val="26"/>
                <w:szCs w:val="26"/>
                <w:lang w:val="de-DE"/>
              </w:rPr>
              <w:t>Trao trả cho Trung Quốc những đất đai b</w:t>
            </w:r>
            <w:r w:rsidR="00104756" w:rsidRPr="00FB24CA">
              <w:rPr>
                <w:sz w:val="26"/>
                <w:szCs w:val="26"/>
                <w:lang w:val="de-DE"/>
              </w:rPr>
              <w:t xml:space="preserve">ị Nhật chiếm đóng trước đây, </w:t>
            </w:r>
            <w:r w:rsidRPr="00FB24CA">
              <w:rPr>
                <w:sz w:val="26"/>
                <w:szCs w:val="26"/>
                <w:lang w:val="de-DE"/>
              </w:rPr>
              <w:t>thành lập Chính phủ liên hiệp dân tộc gồm Quốc</w:t>
            </w:r>
            <w:r w:rsidR="000A03EF" w:rsidRPr="00FB24CA">
              <w:rPr>
                <w:sz w:val="26"/>
                <w:szCs w:val="26"/>
                <w:lang w:val="de-DE"/>
              </w:rPr>
              <w:t xml:space="preserve"> dân Đảng và Đảng Cộng sản</w:t>
            </w:r>
            <w:r w:rsidR="00473929" w:rsidRPr="00FB24CA">
              <w:rPr>
                <w:sz w:val="26"/>
                <w:szCs w:val="26"/>
                <w:lang w:val="de-DE"/>
              </w:rPr>
              <w:t>.</w:t>
            </w:r>
          </w:p>
        </w:tc>
        <w:tc>
          <w:tcPr>
            <w:tcW w:w="881" w:type="dxa"/>
          </w:tcPr>
          <w:p w:rsidR="00437B63" w:rsidRPr="00FB24CA" w:rsidRDefault="004F2B1A" w:rsidP="00FB24CA">
            <w:pPr>
              <w:spacing w:line="288" w:lineRule="auto"/>
              <w:jc w:val="center"/>
              <w:rPr>
                <w:i/>
                <w:sz w:val="26"/>
                <w:szCs w:val="26"/>
              </w:rPr>
            </w:pPr>
            <w:r w:rsidRPr="00FB24CA">
              <w:rPr>
                <w:i/>
                <w:sz w:val="26"/>
                <w:szCs w:val="26"/>
              </w:rPr>
              <w:t>0,</w:t>
            </w:r>
            <w:r w:rsidR="008512BE" w:rsidRPr="00FB24CA">
              <w:rPr>
                <w:i/>
                <w:sz w:val="26"/>
                <w:szCs w:val="26"/>
              </w:rPr>
              <w:t>2</w:t>
            </w:r>
            <w:r w:rsidRPr="00FB24CA">
              <w:rPr>
                <w:i/>
                <w:sz w:val="26"/>
                <w:szCs w:val="26"/>
              </w:rPr>
              <w:t>5</w:t>
            </w:r>
          </w:p>
        </w:tc>
      </w:tr>
      <w:tr w:rsidR="00437B63" w:rsidRPr="00FB24CA" w:rsidTr="001C0542">
        <w:tc>
          <w:tcPr>
            <w:tcW w:w="817" w:type="dxa"/>
            <w:vMerge/>
          </w:tcPr>
          <w:p w:rsidR="00437B63" w:rsidRPr="00FB24CA" w:rsidRDefault="00437B63" w:rsidP="00FB24CA">
            <w:pPr>
              <w:spacing w:line="288" w:lineRule="auto"/>
              <w:rPr>
                <w:b/>
                <w:i/>
                <w:sz w:val="26"/>
                <w:szCs w:val="26"/>
              </w:rPr>
            </w:pPr>
          </w:p>
        </w:tc>
        <w:tc>
          <w:tcPr>
            <w:tcW w:w="7624" w:type="dxa"/>
          </w:tcPr>
          <w:p w:rsidR="00437B63" w:rsidRPr="00FB24CA" w:rsidRDefault="00437B63" w:rsidP="00FB24CA">
            <w:pPr>
              <w:spacing w:line="288" w:lineRule="auto"/>
              <w:jc w:val="both"/>
              <w:rPr>
                <w:bCs/>
                <w:iCs/>
                <w:sz w:val="26"/>
                <w:szCs w:val="26"/>
                <w:lang w:val="de-DE"/>
              </w:rPr>
            </w:pPr>
            <w:r w:rsidRPr="00FB24CA">
              <w:rPr>
                <w:sz w:val="26"/>
                <w:szCs w:val="26"/>
                <w:lang w:val="de-DE"/>
              </w:rPr>
              <w:t>Triều Tiên được công nhận là quốc gia độc lập,</w:t>
            </w:r>
            <w:r w:rsidR="00473929" w:rsidRPr="00FB24CA">
              <w:rPr>
                <w:sz w:val="26"/>
                <w:szCs w:val="26"/>
                <w:lang w:val="de-DE"/>
              </w:rPr>
              <w:t xml:space="preserve"> nhưng tạm thời quân đội </w:t>
            </w:r>
            <w:r w:rsidRPr="00FB24CA">
              <w:rPr>
                <w:sz w:val="26"/>
                <w:szCs w:val="26"/>
                <w:lang w:val="de-DE"/>
              </w:rPr>
              <w:t>Liên Xô</w:t>
            </w:r>
            <w:r w:rsidR="00015A11" w:rsidRPr="00FB24CA">
              <w:rPr>
                <w:sz w:val="26"/>
                <w:szCs w:val="26"/>
                <w:lang w:val="de-DE"/>
              </w:rPr>
              <w:t xml:space="preserve"> và </w:t>
            </w:r>
            <w:r w:rsidR="00473929" w:rsidRPr="00FB24CA">
              <w:rPr>
                <w:sz w:val="26"/>
                <w:szCs w:val="26"/>
                <w:lang w:val="de-DE"/>
              </w:rPr>
              <w:t>Mĩ</w:t>
            </w:r>
            <w:r w:rsidRPr="00FB24CA">
              <w:rPr>
                <w:sz w:val="26"/>
                <w:szCs w:val="26"/>
                <w:lang w:val="de-DE"/>
              </w:rPr>
              <w:t xml:space="preserve"> chia nhau kiểm soát và đóng quâ</w:t>
            </w:r>
            <w:r w:rsidR="000A03EF" w:rsidRPr="00FB24CA">
              <w:rPr>
                <w:sz w:val="26"/>
                <w:szCs w:val="26"/>
                <w:lang w:val="de-DE"/>
              </w:rPr>
              <w:t>n ở Bắc và Nam vĩ tuyến 38</w:t>
            </w:r>
            <w:r w:rsidR="000722DA" w:rsidRPr="00FB24CA">
              <w:rPr>
                <w:sz w:val="26"/>
                <w:szCs w:val="26"/>
                <w:lang w:val="de-DE"/>
              </w:rPr>
              <w:t>.</w:t>
            </w:r>
          </w:p>
        </w:tc>
        <w:tc>
          <w:tcPr>
            <w:tcW w:w="881" w:type="dxa"/>
          </w:tcPr>
          <w:p w:rsidR="00437B63" w:rsidRPr="00FB24CA" w:rsidRDefault="004F2B1A" w:rsidP="00FB24CA">
            <w:pPr>
              <w:spacing w:line="288" w:lineRule="auto"/>
              <w:jc w:val="center"/>
              <w:rPr>
                <w:i/>
                <w:sz w:val="26"/>
                <w:szCs w:val="26"/>
              </w:rPr>
            </w:pPr>
            <w:r w:rsidRPr="00FB24CA">
              <w:rPr>
                <w:i/>
                <w:sz w:val="26"/>
                <w:szCs w:val="26"/>
              </w:rPr>
              <w:t>0,25</w:t>
            </w:r>
          </w:p>
        </w:tc>
      </w:tr>
      <w:tr w:rsidR="00437B63" w:rsidRPr="00FB24CA" w:rsidTr="001C0542">
        <w:trPr>
          <w:trHeight w:val="708"/>
        </w:trPr>
        <w:tc>
          <w:tcPr>
            <w:tcW w:w="817" w:type="dxa"/>
            <w:vMerge/>
          </w:tcPr>
          <w:p w:rsidR="00437B63" w:rsidRPr="00FB24CA" w:rsidRDefault="00437B63" w:rsidP="00FB24CA">
            <w:pPr>
              <w:spacing w:line="288" w:lineRule="auto"/>
              <w:rPr>
                <w:b/>
                <w:i/>
                <w:sz w:val="26"/>
                <w:szCs w:val="26"/>
              </w:rPr>
            </w:pPr>
          </w:p>
        </w:tc>
        <w:tc>
          <w:tcPr>
            <w:tcW w:w="7624" w:type="dxa"/>
          </w:tcPr>
          <w:p w:rsidR="00437B63" w:rsidRPr="00FB24CA" w:rsidRDefault="00437B63" w:rsidP="00FB24CA">
            <w:pPr>
              <w:spacing w:line="288" w:lineRule="auto"/>
              <w:jc w:val="both"/>
              <w:rPr>
                <w:bCs/>
                <w:iCs/>
                <w:sz w:val="26"/>
                <w:szCs w:val="26"/>
                <w:lang w:val="de-DE"/>
              </w:rPr>
            </w:pPr>
            <w:r w:rsidRPr="00FB24CA">
              <w:rPr>
                <w:sz w:val="26"/>
                <w:szCs w:val="26"/>
                <w:lang w:val="de-DE"/>
              </w:rPr>
              <w:t>Các vùng còn lại</w:t>
            </w:r>
            <w:r w:rsidR="008512BE" w:rsidRPr="00FB24CA">
              <w:rPr>
                <w:sz w:val="26"/>
                <w:szCs w:val="26"/>
                <w:lang w:val="de-DE"/>
              </w:rPr>
              <w:t xml:space="preserve"> ở châu Á (</w:t>
            </w:r>
            <w:r w:rsidRPr="00FB24CA">
              <w:rPr>
                <w:sz w:val="26"/>
                <w:szCs w:val="26"/>
                <w:lang w:val="de-DE"/>
              </w:rPr>
              <w:t>Đông Nam Á, Nam Á…</w:t>
            </w:r>
            <w:r w:rsidR="008512BE" w:rsidRPr="00FB24CA">
              <w:rPr>
                <w:sz w:val="26"/>
                <w:szCs w:val="26"/>
                <w:lang w:val="de-DE"/>
              </w:rPr>
              <w:t xml:space="preserve">) </w:t>
            </w:r>
            <w:r w:rsidRPr="00FB24CA">
              <w:rPr>
                <w:sz w:val="26"/>
                <w:szCs w:val="26"/>
                <w:lang w:val="de-DE"/>
              </w:rPr>
              <w:t>vẫn thuộc phạm vi ảnh hưởng của các nước phương Tây.</w:t>
            </w:r>
          </w:p>
        </w:tc>
        <w:tc>
          <w:tcPr>
            <w:tcW w:w="881" w:type="dxa"/>
          </w:tcPr>
          <w:p w:rsidR="00437B63" w:rsidRPr="00FB24CA" w:rsidRDefault="004F2B1A" w:rsidP="00FB24CA">
            <w:pPr>
              <w:spacing w:line="288" w:lineRule="auto"/>
              <w:jc w:val="center"/>
              <w:rPr>
                <w:i/>
                <w:sz w:val="26"/>
                <w:szCs w:val="26"/>
              </w:rPr>
            </w:pPr>
            <w:r w:rsidRPr="00FB24CA">
              <w:rPr>
                <w:i/>
                <w:sz w:val="26"/>
                <w:szCs w:val="26"/>
              </w:rPr>
              <w:t>0,25</w:t>
            </w:r>
          </w:p>
        </w:tc>
      </w:tr>
      <w:tr w:rsidR="00437B63" w:rsidRPr="00FB24CA" w:rsidTr="001C0542">
        <w:tc>
          <w:tcPr>
            <w:tcW w:w="817" w:type="dxa"/>
            <w:vMerge/>
          </w:tcPr>
          <w:p w:rsidR="00437B63" w:rsidRPr="00FB24CA" w:rsidRDefault="00437B63" w:rsidP="00FB24CA">
            <w:pPr>
              <w:spacing w:line="288" w:lineRule="auto"/>
              <w:rPr>
                <w:b/>
                <w:i/>
                <w:sz w:val="26"/>
                <w:szCs w:val="26"/>
              </w:rPr>
            </w:pPr>
          </w:p>
        </w:tc>
        <w:tc>
          <w:tcPr>
            <w:tcW w:w="7624" w:type="dxa"/>
          </w:tcPr>
          <w:p w:rsidR="00437B63" w:rsidRPr="00FB24CA" w:rsidRDefault="00BF585C" w:rsidP="009B6F87">
            <w:pPr>
              <w:spacing w:line="288" w:lineRule="auto"/>
              <w:jc w:val="both"/>
              <w:rPr>
                <w:b/>
                <w:i/>
                <w:sz w:val="26"/>
                <w:szCs w:val="26"/>
              </w:rPr>
            </w:pPr>
            <w:r>
              <w:rPr>
                <w:b/>
                <w:i/>
                <w:sz w:val="26"/>
                <w:szCs w:val="26"/>
                <w:lang w:val="es-ES"/>
              </w:rPr>
              <w:t xml:space="preserve">Tác động của sự phân chia đó </w:t>
            </w:r>
            <w:r w:rsidR="00437B63" w:rsidRPr="00FB24CA">
              <w:rPr>
                <w:b/>
                <w:i/>
                <w:sz w:val="26"/>
                <w:szCs w:val="26"/>
                <w:lang w:val="es-ES"/>
              </w:rPr>
              <w:t>đến khu vực Đông Nam Á sau c</w:t>
            </w:r>
            <w:r>
              <w:rPr>
                <w:b/>
                <w:i/>
                <w:sz w:val="26"/>
                <w:szCs w:val="26"/>
                <w:lang w:val="es-ES"/>
              </w:rPr>
              <w:t>hiến tranh thế giới thứ hai</w:t>
            </w:r>
          </w:p>
        </w:tc>
        <w:tc>
          <w:tcPr>
            <w:tcW w:w="881" w:type="dxa"/>
          </w:tcPr>
          <w:p w:rsidR="00437B63" w:rsidRPr="00FB24CA" w:rsidRDefault="004F2B1A" w:rsidP="00FB24CA">
            <w:pPr>
              <w:spacing w:line="288" w:lineRule="auto"/>
              <w:jc w:val="center"/>
              <w:rPr>
                <w:b/>
                <w:i/>
                <w:sz w:val="26"/>
                <w:szCs w:val="26"/>
              </w:rPr>
            </w:pPr>
            <w:r w:rsidRPr="00FB24CA">
              <w:rPr>
                <w:b/>
                <w:i/>
                <w:sz w:val="26"/>
                <w:szCs w:val="26"/>
              </w:rPr>
              <w:t>0,5</w:t>
            </w:r>
          </w:p>
        </w:tc>
      </w:tr>
      <w:tr w:rsidR="00437B63" w:rsidRPr="00FB24CA" w:rsidTr="001C0542">
        <w:trPr>
          <w:trHeight w:val="675"/>
        </w:trPr>
        <w:tc>
          <w:tcPr>
            <w:tcW w:w="817" w:type="dxa"/>
            <w:vMerge/>
          </w:tcPr>
          <w:p w:rsidR="00437B63" w:rsidRPr="00FB24CA" w:rsidRDefault="00437B63" w:rsidP="00FB24CA">
            <w:pPr>
              <w:spacing w:line="288" w:lineRule="auto"/>
              <w:rPr>
                <w:b/>
                <w:i/>
                <w:sz w:val="26"/>
                <w:szCs w:val="26"/>
              </w:rPr>
            </w:pPr>
          </w:p>
        </w:tc>
        <w:tc>
          <w:tcPr>
            <w:tcW w:w="7624" w:type="dxa"/>
          </w:tcPr>
          <w:p w:rsidR="00437B63" w:rsidRPr="00FB24CA" w:rsidRDefault="00FB675E" w:rsidP="00FB24CA">
            <w:pPr>
              <w:spacing w:line="288" w:lineRule="auto"/>
              <w:jc w:val="both"/>
              <w:rPr>
                <w:b/>
                <w:i/>
                <w:sz w:val="26"/>
                <w:szCs w:val="26"/>
              </w:rPr>
            </w:pPr>
            <w:r w:rsidRPr="00FB24CA">
              <w:rPr>
                <w:sz w:val="26"/>
                <w:szCs w:val="26"/>
                <w:lang w:val="de-DE"/>
              </w:rPr>
              <w:t xml:space="preserve">Phát xít </w:t>
            </w:r>
            <w:r w:rsidR="00437B63" w:rsidRPr="00FB24CA">
              <w:rPr>
                <w:sz w:val="26"/>
                <w:szCs w:val="26"/>
                <w:lang w:val="de-DE"/>
              </w:rPr>
              <w:t xml:space="preserve">Nhật bị tiêu diệt </w:t>
            </w:r>
            <w:r w:rsidRPr="00FB24CA">
              <w:rPr>
                <w:sz w:val="26"/>
                <w:szCs w:val="26"/>
                <w:lang w:val="de-DE"/>
              </w:rPr>
              <w:t>đã tạo điều kiện cho nhiều nước Đông Nam Á</w:t>
            </w:r>
            <w:r w:rsidR="00437B63" w:rsidRPr="00FB24CA">
              <w:rPr>
                <w:sz w:val="26"/>
                <w:szCs w:val="26"/>
                <w:lang w:val="de-DE"/>
              </w:rPr>
              <w:t xml:space="preserve"> nổi dậy đấu t</w:t>
            </w:r>
            <w:r w:rsidRPr="00FB24CA">
              <w:rPr>
                <w:sz w:val="26"/>
                <w:szCs w:val="26"/>
                <w:lang w:val="de-DE"/>
              </w:rPr>
              <w:t xml:space="preserve">ranh </w:t>
            </w:r>
            <w:r w:rsidR="00437B63" w:rsidRPr="00FB24CA">
              <w:rPr>
                <w:sz w:val="26"/>
                <w:szCs w:val="26"/>
                <w:lang w:val="de-DE"/>
              </w:rPr>
              <w:t>giành độc lập trong năm 1945.</w:t>
            </w:r>
            <w:r w:rsidR="00B96F8F" w:rsidRPr="00FB24CA">
              <w:rPr>
                <w:sz w:val="26"/>
                <w:szCs w:val="26"/>
                <w:lang w:val="de-DE"/>
              </w:rPr>
              <w:t>..</w:t>
            </w:r>
            <w:r w:rsidR="00437B63" w:rsidRPr="00FB24CA">
              <w:rPr>
                <w:sz w:val="26"/>
                <w:szCs w:val="26"/>
                <w:lang w:val="de-DE"/>
              </w:rPr>
              <w:t xml:space="preserve"> </w:t>
            </w:r>
          </w:p>
        </w:tc>
        <w:tc>
          <w:tcPr>
            <w:tcW w:w="881" w:type="dxa"/>
          </w:tcPr>
          <w:p w:rsidR="00437B63" w:rsidRPr="00FB24CA" w:rsidRDefault="004F2B1A" w:rsidP="00FB24CA">
            <w:pPr>
              <w:spacing w:line="288" w:lineRule="auto"/>
              <w:jc w:val="center"/>
              <w:rPr>
                <w:i/>
                <w:sz w:val="26"/>
                <w:szCs w:val="26"/>
              </w:rPr>
            </w:pPr>
            <w:r w:rsidRPr="00FB24CA">
              <w:rPr>
                <w:i/>
                <w:sz w:val="26"/>
                <w:szCs w:val="26"/>
              </w:rPr>
              <w:t>0,25</w:t>
            </w:r>
          </w:p>
        </w:tc>
      </w:tr>
      <w:tr w:rsidR="00437B63" w:rsidRPr="00FB24CA" w:rsidTr="001C0542">
        <w:trPr>
          <w:trHeight w:val="615"/>
        </w:trPr>
        <w:tc>
          <w:tcPr>
            <w:tcW w:w="817" w:type="dxa"/>
            <w:vMerge/>
          </w:tcPr>
          <w:p w:rsidR="00437B63" w:rsidRPr="00FB24CA" w:rsidRDefault="00437B63" w:rsidP="00FB24CA">
            <w:pPr>
              <w:spacing w:line="288" w:lineRule="auto"/>
              <w:rPr>
                <w:b/>
                <w:i/>
                <w:sz w:val="26"/>
                <w:szCs w:val="26"/>
              </w:rPr>
            </w:pPr>
          </w:p>
        </w:tc>
        <w:tc>
          <w:tcPr>
            <w:tcW w:w="7624" w:type="dxa"/>
          </w:tcPr>
          <w:p w:rsidR="00437B63" w:rsidRPr="00FB24CA" w:rsidRDefault="00063356" w:rsidP="00FB24CA">
            <w:pPr>
              <w:spacing w:line="288" w:lineRule="auto"/>
              <w:jc w:val="both"/>
              <w:rPr>
                <w:sz w:val="26"/>
                <w:szCs w:val="26"/>
                <w:lang w:val="de-DE"/>
              </w:rPr>
            </w:pPr>
            <w:r w:rsidRPr="00FB24CA">
              <w:rPr>
                <w:sz w:val="26"/>
                <w:szCs w:val="26"/>
                <w:lang w:val="de-DE"/>
              </w:rPr>
              <w:t>Sau đó</w:t>
            </w:r>
            <w:r w:rsidR="00FB675E" w:rsidRPr="00FB24CA">
              <w:rPr>
                <w:sz w:val="26"/>
                <w:szCs w:val="26"/>
                <w:lang w:val="de-DE"/>
              </w:rPr>
              <w:t>,</w:t>
            </w:r>
            <w:r w:rsidRPr="00FB24CA">
              <w:rPr>
                <w:sz w:val="26"/>
                <w:szCs w:val="26"/>
                <w:lang w:val="de-DE"/>
              </w:rPr>
              <w:t xml:space="preserve"> </w:t>
            </w:r>
            <w:r w:rsidR="00A76DF5" w:rsidRPr="00FB24CA">
              <w:rPr>
                <w:sz w:val="26"/>
                <w:szCs w:val="26"/>
                <w:lang w:val="de-DE"/>
              </w:rPr>
              <w:t>các nước đế quốc trở lại xâm lược,</w:t>
            </w:r>
            <w:r w:rsidR="000A03EF" w:rsidRPr="00FB24CA">
              <w:rPr>
                <w:sz w:val="26"/>
                <w:szCs w:val="26"/>
                <w:lang w:val="de-DE"/>
              </w:rPr>
              <w:t xml:space="preserve"> </w:t>
            </w:r>
            <w:r w:rsidRPr="00FB24CA">
              <w:rPr>
                <w:sz w:val="26"/>
                <w:szCs w:val="26"/>
                <w:lang w:val="de-DE"/>
              </w:rPr>
              <w:t>các nước</w:t>
            </w:r>
            <w:r w:rsidR="00437B63" w:rsidRPr="00FB24CA">
              <w:rPr>
                <w:sz w:val="26"/>
                <w:szCs w:val="26"/>
                <w:lang w:val="de-DE"/>
              </w:rPr>
              <w:t xml:space="preserve"> Đông Nam Á tiến hành c</w:t>
            </w:r>
            <w:r w:rsidR="00E82040" w:rsidRPr="00FB24CA">
              <w:rPr>
                <w:sz w:val="26"/>
                <w:szCs w:val="26"/>
                <w:lang w:val="de-DE"/>
              </w:rPr>
              <w:t>uộc</w:t>
            </w:r>
            <w:r w:rsidR="00A76DF5" w:rsidRPr="00FB24CA">
              <w:rPr>
                <w:sz w:val="26"/>
                <w:szCs w:val="26"/>
                <w:lang w:val="de-DE"/>
              </w:rPr>
              <w:t xml:space="preserve"> đấ</w:t>
            </w:r>
            <w:r w:rsidR="005124B0" w:rsidRPr="00FB24CA">
              <w:rPr>
                <w:sz w:val="26"/>
                <w:szCs w:val="26"/>
                <w:lang w:val="de-DE"/>
              </w:rPr>
              <w:t xml:space="preserve">u tranh </w:t>
            </w:r>
            <w:r w:rsidR="00A76DF5" w:rsidRPr="00FB24CA">
              <w:rPr>
                <w:sz w:val="26"/>
                <w:szCs w:val="26"/>
                <w:lang w:val="de-DE"/>
              </w:rPr>
              <w:t>để bảo vệ độc lập...</w:t>
            </w:r>
          </w:p>
        </w:tc>
        <w:tc>
          <w:tcPr>
            <w:tcW w:w="881" w:type="dxa"/>
          </w:tcPr>
          <w:p w:rsidR="00437B63" w:rsidRPr="00FB24CA" w:rsidRDefault="004F2B1A" w:rsidP="00FB24CA">
            <w:pPr>
              <w:spacing w:line="288" w:lineRule="auto"/>
              <w:jc w:val="center"/>
              <w:rPr>
                <w:i/>
                <w:sz w:val="26"/>
                <w:szCs w:val="26"/>
              </w:rPr>
            </w:pPr>
            <w:r w:rsidRPr="00FB24CA">
              <w:rPr>
                <w:i/>
                <w:sz w:val="26"/>
                <w:szCs w:val="26"/>
              </w:rPr>
              <w:t>0,25</w:t>
            </w:r>
          </w:p>
        </w:tc>
      </w:tr>
      <w:tr w:rsidR="007063D9" w:rsidRPr="00FB24CA" w:rsidTr="001C0542">
        <w:tc>
          <w:tcPr>
            <w:tcW w:w="817" w:type="dxa"/>
            <w:vMerge w:val="restart"/>
          </w:tcPr>
          <w:p w:rsidR="009879F6" w:rsidRPr="00FB24CA" w:rsidRDefault="009879F6" w:rsidP="00FB24CA">
            <w:pPr>
              <w:spacing w:line="288" w:lineRule="auto"/>
              <w:rPr>
                <w:b/>
                <w:i/>
                <w:sz w:val="26"/>
                <w:szCs w:val="26"/>
              </w:rPr>
            </w:pPr>
          </w:p>
          <w:p w:rsidR="009879F6" w:rsidRPr="00FB24CA" w:rsidRDefault="009879F6" w:rsidP="00FB24CA">
            <w:pPr>
              <w:spacing w:line="288" w:lineRule="auto"/>
              <w:rPr>
                <w:b/>
                <w:i/>
                <w:sz w:val="26"/>
                <w:szCs w:val="26"/>
              </w:rPr>
            </w:pPr>
          </w:p>
          <w:p w:rsidR="009879F6" w:rsidRPr="00FB24CA" w:rsidRDefault="009879F6" w:rsidP="00FB24CA">
            <w:pPr>
              <w:spacing w:line="288" w:lineRule="auto"/>
              <w:rPr>
                <w:b/>
                <w:i/>
                <w:sz w:val="26"/>
                <w:szCs w:val="26"/>
              </w:rPr>
            </w:pPr>
          </w:p>
          <w:p w:rsidR="009879F6" w:rsidRPr="00FB24CA" w:rsidRDefault="009879F6" w:rsidP="00FB24CA">
            <w:pPr>
              <w:spacing w:line="288" w:lineRule="auto"/>
              <w:rPr>
                <w:b/>
                <w:i/>
                <w:sz w:val="26"/>
                <w:szCs w:val="26"/>
              </w:rPr>
            </w:pPr>
          </w:p>
          <w:p w:rsidR="007063D9" w:rsidRPr="00FB24CA" w:rsidRDefault="009879F6" w:rsidP="00FB24CA">
            <w:pPr>
              <w:spacing w:line="288" w:lineRule="auto"/>
              <w:rPr>
                <w:b/>
                <w:i/>
                <w:sz w:val="26"/>
                <w:szCs w:val="26"/>
              </w:rPr>
            </w:pPr>
            <w:r w:rsidRPr="00FB24CA">
              <w:rPr>
                <w:b/>
                <w:i/>
                <w:sz w:val="26"/>
                <w:szCs w:val="26"/>
              </w:rPr>
              <w:t xml:space="preserve">   </w:t>
            </w:r>
            <w:r w:rsidR="007063D9" w:rsidRPr="00FB24CA">
              <w:rPr>
                <w:b/>
                <w:i/>
                <w:sz w:val="26"/>
                <w:szCs w:val="26"/>
              </w:rPr>
              <w:t>3</w:t>
            </w:r>
          </w:p>
          <w:p w:rsidR="007063D9" w:rsidRPr="00FB24CA" w:rsidRDefault="007063D9" w:rsidP="00FB24CA">
            <w:pPr>
              <w:spacing w:line="288" w:lineRule="auto"/>
              <w:rPr>
                <w:b/>
                <w:i/>
                <w:sz w:val="26"/>
                <w:szCs w:val="26"/>
              </w:rPr>
            </w:pPr>
          </w:p>
          <w:p w:rsidR="007063D9" w:rsidRPr="00FB24CA" w:rsidRDefault="007063D9" w:rsidP="00FB24CA">
            <w:pPr>
              <w:spacing w:line="288" w:lineRule="auto"/>
              <w:rPr>
                <w:b/>
                <w:i/>
                <w:sz w:val="26"/>
                <w:szCs w:val="26"/>
              </w:rPr>
            </w:pPr>
          </w:p>
          <w:p w:rsidR="007063D9" w:rsidRPr="00FB24CA" w:rsidRDefault="007063D9" w:rsidP="00FB24CA">
            <w:pPr>
              <w:spacing w:line="288" w:lineRule="auto"/>
              <w:rPr>
                <w:b/>
                <w:i/>
                <w:sz w:val="26"/>
                <w:szCs w:val="26"/>
              </w:rPr>
            </w:pPr>
          </w:p>
          <w:p w:rsidR="007063D9" w:rsidRPr="00FB24CA" w:rsidRDefault="007063D9" w:rsidP="00FB24CA">
            <w:pPr>
              <w:spacing w:line="288" w:lineRule="auto"/>
              <w:rPr>
                <w:b/>
                <w:i/>
                <w:sz w:val="26"/>
                <w:szCs w:val="26"/>
              </w:rPr>
            </w:pPr>
          </w:p>
          <w:p w:rsidR="007063D9" w:rsidRDefault="007063D9" w:rsidP="00FB24CA">
            <w:pPr>
              <w:spacing w:line="288" w:lineRule="auto"/>
              <w:rPr>
                <w:b/>
                <w:i/>
                <w:sz w:val="26"/>
                <w:szCs w:val="26"/>
              </w:rPr>
            </w:pPr>
          </w:p>
          <w:p w:rsidR="001C0542" w:rsidRDefault="001C0542" w:rsidP="00FB24CA">
            <w:pPr>
              <w:spacing w:line="288" w:lineRule="auto"/>
              <w:rPr>
                <w:b/>
                <w:i/>
                <w:sz w:val="26"/>
                <w:szCs w:val="26"/>
              </w:rPr>
            </w:pPr>
          </w:p>
          <w:p w:rsidR="001C0542" w:rsidRDefault="001C0542" w:rsidP="00FB24CA">
            <w:pPr>
              <w:spacing w:line="288" w:lineRule="auto"/>
              <w:rPr>
                <w:b/>
                <w:i/>
                <w:sz w:val="26"/>
                <w:szCs w:val="26"/>
              </w:rPr>
            </w:pPr>
          </w:p>
          <w:p w:rsidR="001C0542" w:rsidRDefault="001C0542" w:rsidP="00FB24CA">
            <w:pPr>
              <w:spacing w:line="288" w:lineRule="auto"/>
              <w:rPr>
                <w:b/>
                <w:i/>
                <w:sz w:val="26"/>
                <w:szCs w:val="26"/>
              </w:rPr>
            </w:pPr>
          </w:p>
          <w:p w:rsidR="001C0542" w:rsidRDefault="001C0542" w:rsidP="00FB24CA">
            <w:pPr>
              <w:spacing w:line="288" w:lineRule="auto"/>
              <w:rPr>
                <w:b/>
                <w:i/>
                <w:sz w:val="26"/>
                <w:szCs w:val="26"/>
              </w:rPr>
            </w:pPr>
          </w:p>
          <w:p w:rsidR="001C0542" w:rsidRPr="00FB24CA" w:rsidRDefault="001C0542" w:rsidP="00FB24CA">
            <w:pPr>
              <w:spacing w:line="288" w:lineRule="auto"/>
              <w:rPr>
                <w:b/>
                <w:i/>
                <w:sz w:val="26"/>
                <w:szCs w:val="26"/>
              </w:rPr>
            </w:pPr>
          </w:p>
        </w:tc>
        <w:tc>
          <w:tcPr>
            <w:tcW w:w="7624" w:type="dxa"/>
          </w:tcPr>
          <w:p w:rsidR="007063D9" w:rsidRPr="00FB24CA" w:rsidRDefault="007063D9" w:rsidP="00001972">
            <w:pPr>
              <w:spacing w:line="288" w:lineRule="auto"/>
              <w:jc w:val="both"/>
              <w:rPr>
                <w:b/>
                <w:i/>
                <w:sz w:val="26"/>
                <w:szCs w:val="26"/>
              </w:rPr>
            </w:pPr>
            <w:r w:rsidRPr="00FB24CA">
              <w:rPr>
                <w:b/>
                <w:i/>
                <w:sz w:val="26"/>
                <w:szCs w:val="26"/>
              </w:rPr>
              <w:t xml:space="preserve">Quá trình xây dựng và phát triển lực lượng vũ trang của Cách mạng Việt Nam </w:t>
            </w:r>
            <w:r w:rsidR="00001972" w:rsidRPr="00001972">
              <w:rPr>
                <w:b/>
                <w:i/>
                <w:sz w:val="28"/>
                <w:szCs w:val="28"/>
              </w:rPr>
              <w:t>từ năm 1940 đến Cách mạng tháng Tám năm 1945</w:t>
            </w:r>
            <w:r w:rsidR="001C0542">
              <w:rPr>
                <w:b/>
                <w:i/>
                <w:sz w:val="28"/>
                <w:szCs w:val="28"/>
              </w:rPr>
              <w:t>.</w:t>
            </w:r>
          </w:p>
        </w:tc>
        <w:tc>
          <w:tcPr>
            <w:tcW w:w="881" w:type="dxa"/>
          </w:tcPr>
          <w:p w:rsidR="007063D9" w:rsidRPr="00FB24CA" w:rsidRDefault="004D247F" w:rsidP="00FB24CA">
            <w:pPr>
              <w:spacing w:line="288" w:lineRule="auto"/>
              <w:jc w:val="center"/>
              <w:rPr>
                <w:b/>
                <w:i/>
                <w:sz w:val="26"/>
                <w:szCs w:val="26"/>
              </w:rPr>
            </w:pPr>
            <w:r w:rsidRPr="00FB24CA">
              <w:rPr>
                <w:b/>
                <w:i/>
                <w:sz w:val="26"/>
                <w:szCs w:val="26"/>
              </w:rPr>
              <w:t>1,0</w:t>
            </w:r>
          </w:p>
        </w:tc>
      </w:tr>
      <w:tr w:rsidR="007063D9" w:rsidRPr="00FB24CA" w:rsidTr="001C0542">
        <w:tc>
          <w:tcPr>
            <w:tcW w:w="817" w:type="dxa"/>
            <w:vMerge/>
          </w:tcPr>
          <w:p w:rsidR="007063D9" w:rsidRPr="00FB24CA" w:rsidRDefault="007063D9" w:rsidP="00FB24CA">
            <w:pPr>
              <w:spacing w:line="288" w:lineRule="auto"/>
              <w:rPr>
                <w:b/>
                <w:i/>
                <w:sz w:val="26"/>
                <w:szCs w:val="26"/>
              </w:rPr>
            </w:pPr>
          </w:p>
        </w:tc>
        <w:tc>
          <w:tcPr>
            <w:tcW w:w="7624" w:type="dxa"/>
          </w:tcPr>
          <w:p w:rsidR="007063D9" w:rsidRPr="00FB24CA" w:rsidRDefault="00B96F8F" w:rsidP="00FB24CA">
            <w:pPr>
              <w:spacing w:line="288" w:lineRule="auto"/>
              <w:jc w:val="both"/>
              <w:rPr>
                <w:sz w:val="26"/>
                <w:szCs w:val="26"/>
              </w:rPr>
            </w:pPr>
            <w:r w:rsidRPr="00FB24CA">
              <w:rPr>
                <w:sz w:val="26"/>
                <w:szCs w:val="26"/>
              </w:rPr>
              <w:t>Sau khởi nghĩ</w:t>
            </w:r>
            <w:r w:rsidR="003977E3" w:rsidRPr="00FB24CA">
              <w:rPr>
                <w:sz w:val="26"/>
                <w:szCs w:val="26"/>
              </w:rPr>
              <w:t>a</w:t>
            </w:r>
            <w:r w:rsidR="00DB5ACF" w:rsidRPr="00FB24CA">
              <w:rPr>
                <w:sz w:val="26"/>
                <w:szCs w:val="26"/>
              </w:rPr>
              <w:t xml:space="preserve"> Bắc Sơn </w:t>
            </w:r>
            <w:r w:rsidRPr="00FB24CA">
              <w:rPr>
                <w:sz w:val="26"/>
                <w:szCs w:val="26"/>
              </w:rPr>
              <w:t>năm 1940</w:t>
            </w:r>
            <w:r w:rsidR="004D247F" w:rsidRPr="00FB24CA">
              <w:rPr>
                <w:sz w:val="26"/>
                <w:szCs w:val="26"/>
              </w:rPr>
              <w:t>,</w:t>
            </w:r>
            <w:r w:rsidRPr="00FB24CA">
              <w:rPr>
                <w:sz w:val="26"/>
                <w:szCs w:val="26"/>
              </w:rPr>
              <w:t xml:space="preserve"> Đảng ta đã quyết định duy trì đội du kích Bắc Sơn</w:t>
            </w:r>
            <w:r w:rsidR="00EE2B0E" w:rsidRPr="00FB24CA">
              <w:rPr>
                <w:sz w:val="26"/>
                <w:szCs w:val="26"/>
              </w:rPr>
              <w:t>…</w:t>
            </w:r>
          </w:p>
        </w:tc>
        <w:tc>
          <w:tcPr>
            <w:tcW w:w="881" w:type="dxa"/>
          </w:tcPr>
          <w:p w:rsidR="007063D9" w:rsidRPr="00FB24CA" w:rsidRDefault="004F2B1A" w:rsidP="00FB24CA">
            <w:pPr>
              <w:spacing w:line="288" w:lineRule="auto"/>
              <w:jc w:val="center"/>
              <w:rPr>
                <w:i/>
                <w:sz w:val="26"/>
                <w:szCs w:val="26"/>
              </w:rPr>
            </w:pPr>
            <w:r w:rsidRPr="00FB24CA">
              <w:rPr>
                <w:i/>
                <w:sz w:val="26"/>
                <w:szCs w:val="26"/>
              </w:rPr>
              <w:t>0,25</w:t>
            </w:r>
          </w:p>
        </w:tc>
      </w:tr>
      <w:tr w:rsidR="007063D9" w:rsidRPr="00FB24CA" w:rsidTr="001C0542">
        <w:tc>
          <w:tcPr>
            <w:tcW w:w="817" w:type="dxa"/>
            <w:vMerge/>
          </w:tcPr>
          <w:p w:rsidR="007063D9" w:rsidRPr="00FB24CA" w:rsidRDefault="007063D9" w:rsidP="00FB24CA">
            <w:pPr>
              <w:spacing w:line="288" w:lineRule="auto"/>
              <w:rPr>
                <w:b/>
                <w:i/>
                <w:sz w:val="26"/>
                <w:szCs w:val="26"/>
              </w:rPr>
            </w:pPr>
          </w:p>
        </w:tc>
        <w:tc>
          <w:tcPr>
            <w:tcW w:w="7624" w:type="dxa"/>
          </w:tcPr>
          <w:p w:rsidR="007063D9" w:rsidRPr="00FB24CA" w:rsidRDefault="004D247F" w:rsidP="00FB24CA">
            <w:pPr>
              <w:spacing w:line="288" w:lineRule="auto"/>
              <w:jc w:val="both"/>
              <w:rPr>
                <w:sz w:val="26"/>
                <w:szCs w:val="26"/>
              </w:rPr>
            </w:pPr>
            <w:r w:rsidRPr="00FB24CA">
              <w:rPr>
                <w:sz w:val="26"/>
                <w:szCs w:val="26"/>
              </w:rPr>
              <w:t>Từ 1941,</w:t>
            </w:r>
            <w:r w:rsidR="00B96F8F" w:rsidRPr="00FB24CA">
              <w:rPr>
                <w:sz w:val="26"/>
                <w:szCs w:val="26"/>
              </w:rPr>
              <w:t xml:space="preserve"> các trung đội Cứu quố</w:t>
            </w:r>
            <w:r w:rsidR="007678B8" w:rsidRPr="00FB24CA">
              <w:rPr>
                <w:sz w:val="26"/>
                <w:szCs w:val="26"/>
              </w:rPr>
              <w:t>c</w:t>
            </w:r>
            <w:r w:rsidR="00796AC4" w:rsidRPr="00FB24CA">
              <w:rPr>
                <w:sz w:val="26"/>
                <w:szCs w:val="26"/>
              </w:rPr>
              <w:t xml:space="preserve"> quân lần lượt được thành lập</w:t>
            </w:r>
            <w:r w:rsidRPr="00FB24CA">
              <w:rPr>
                <w:sz w:val="26"/>
                <w:szCs w:val="26"/>
              </w:rPr>
              <w:t xml:space="preserve"> và hoạt động tại căn cứ địa Bắc Sơn-Võ Nhai, phát động chiến tranh du kích…</w:t>
            </w:r>
            <w:r w:rsidR="00796AC4" w:rsidRPr="00FB24CA">
              <w:rPr>
                <w:sz w:val="26"/>
                <w:szCs w:val="26"/>
              </w:rPr>
              <w:t xml:space="preserve"> </w:t>
            </w:r>
          </w:p>
        </w:tc>
        <w:tc>
          <w:tcPr>
            <w:tcW w:w="881" w:type="dxa"/>
          </w:tcPr>
          <w:p w:rsidR="007063D9" w:rsidRPr="00FB24CA" w:rsidRDefault="00DA13F9" w:rsidP="00FB24CA">
            <w:pPr>
              <w:spacing w:line="288" w:lineRule="auto"/>
              <w:jc w:val="center"/>
              <w:rPr>
                <w:i/>
                <w:sz w:val="26"/>
                <w:szCs w:val="26"/>
              </w:rPr>
            </w:pPr>
            <w:r w:rsidRPr="00FB24CA">
              <w:rPr>
                <w:i/>
                <w:sz w:val="26"/>
                <w:szCs w:val="26"/>
              </w:rPr>
              <w:t>0,</w:t>
            </w:r>
            <w:r w:rsidR="007C3A01" w:rsidRPr="00FB24CA">
              <w:rPr>
                <w:i/>
                <w:sz w:val="26"/>
                <w:szCs w:val="26"/>
              </w:rPr>
              <w:t>2</w:t>
            </w:r>
            <w:r w:rsidR="004F2B1A" w:rsidRPr="00FB24CA">
              <w:rPr>
                <w:i/>
                <w:sz w:val="26"/>
                <w:szCs w:val="26"/>
              </w:rPr>
              <w:t>5</w:t>
            </w:r>
          </w:p>
        </w:tc>
      </w:tr>
      <w:tr w:rsidR="007063D9" w:rsidRPr="00FB24CA" w:rsidTr="001C0542">
        <w:tc>
          <w:tcPr>
            <w:tcW w:w="817" w:type="dxa"/>
            <w:vMerge/>
          </w:tcPr>
          <w:p w:rsidR="007063D9" w:rsidRPr="00FB24CA" w:rsidRDefault="007063D9" w:rsidP="00FB24CA">
            <w:pPr>
              <w:spacing w:line="288" w:lineRule="auto"/>
              <w:rPr>
                <w:b/>
                <w:i/>
                <w:sz w:val="26"/>
                <w:szCs w:val="26"/>
              </w:rPr>
            </w:pPr>
          </w:p>
        </w:tc>
        <w:tc>
          <w:tcPr>
            <w:tcW w:w="7624" w:type="dxa"/>
          </w:tcPr>
          <w:p w:rsidR="007063D9" w:rsidRPr="00FB24CA" w:rsidRDefault="00B96F8F" w:rsidP="00FB24CA">
            <w:pPr>
              <w:spacing w:line="288" w:lineRule="auto"/>
              <w:jc w:val="both"/>
              <w:rPr>
                <w:sz w:val="26"/>
                <w:szCs w:val="26"/>
              </w:rPr>
            </w:pPr>
            <w:r w:rsidRPr="00FB24CA">
              <w:rPr>
                <w:sz w:val="26"/>
                <w:szCs w:val="26"/>
              </w:rPr>
              <w:t>Ngày 22-12-1944</w:t>
            </w:r>
            <w:r w:rsidR="004D247F" w:rsidRPr="00FB24CA">
              <w:rPr>
                <w:sz w:val="26"/>
                <w:szCs w:val="26"/>
              </w:rPr>
              <w:t xml:space="preserve">, </w:t>
            </w:r>
            <w:r w:rsidRPr="00FB24CA">
              <w:rPr>
                <w:sz w:val="26"/>
                <w:szCs w:val="26"/>
              </w:rPr>
              <w:t>theo chỉ thị của lãnh tụ Hồ Chí Minh đội Việt Nam Tuyên truyền Giải phóng quân được thành lập…</w:t>
            </w:r>
          </w:p>
        </w:tc>
        <w:tc>
          <w:tcPr>
            <w:tcW w:w="881" w:type="dxa"/>
          </w:tcPr>
          <w:p w:rsidR="007063D9" w:rsidRPr="00FB24CA" w:rsidRDefault="004F2B1A" w:rsidP="00FB24CA">
            <w:pPr>
              <w:spacing w:line="288" w:lineRule="auto"/>
              <w:jc w:val="center"/>
              <w:rPr>
                <w:i/>
                <w:sz w:val="26"/>
                <w:szCs w:val="26"/>
              </w:rPr>
            </w:pPr>
            <w:r w:rsidRPr="00FB24CA">
              <w:rPr>
                <w:i/>
                <w:sz w:val="26"/>
                <w:szCs w:val="26"/>
              </w:rPr>
              <w:t>0,25</w:t>
            </w:r>
          </w:p>
        </w:tc>
      </w:tr>
      <w:tr w:rsidR="00B96F8F" w:rsidRPr="00FB24CA" w:rsidTr="001C0542">
        <w:tc>
          <w:tcPr>
            <w:tcW w:w="817" w:type="dxa"/>
            <w:vMerge/>
          </w:tcPr>
          <w:p w:rsidR="00B96F8F" w:rsidRPr="00FB24CA" w:rsidRDefault="00B96F8F" w:rsidP="00FB24CA">
            <w:pPr>
              <w:spacing w:line="288" w:lineRule="auto"/>
              <w:rPr>
                <w:b/>
                <w:i/>
                <w:sz w:val="26"/>
                <w:szCs w:val="26"/>
              </w:rPr>
            </w:pPr>
          </w:p>
        </w:tc>
        <w:tc>
          <w:tcPr>
            <w:tcW w:w="7624" w:type="dxa"/>
          </w:tcPr>
          <w:p w:rsidR="00B96F8F" w:rsidRPr="00FB24CA" w:rsidRDefault="004D247F" w:rsidP="00FB24CA">
            <w:pPr>
              <w:spacing w:line="288" w:lineRule="auto"/>
              <w:jc w:val="both"/>
              <w:rPr>
                <w:sz w:val="26"/>
                <w:szCs w:val="26"/>
              </w:rPr>
            </w:pPr>
            <w:r w:rsidRPr="00FB24CA">
              <w:rPr>
                <w:sz w:val="26"/>
                <w:szCs w:val="26"/>
              </w:rPr>
              <w:t xml:space="preserve">Tháng 4-1945, </w:t>
            </w:r>
            <w:r w:rsidR="00B96F8F" w:rsidRPr="00FB24CA">
              <w:rPr>
                <w:sz w:val="26"/>
                <w:szCs w:val="26"/>
              </w:rPr>
              <w:t>Hội nghị Quân sự cách mạng Bắc kì</w:t>
            </w:r>
            <w:r w:rsidRPr="00FB24CA">
              <w:rPr>
                <w:sz w:val="26"/>
                <w:szCs w:val="26"/>
              </w:rPr>
              <w:t xml:space="preserve"> quyết định thống nhất </w:t>
            </w:r>
            <w:r w:rsidR="00B96F8F" w:rsidRPr="00FB24CA">
              <w:rPr>
                <w:sz w:val="26"/>
                <w:szCs w:val="26"/>
              </w:rPr>
              <w:t>các lự</w:t>
            </w:r>
            <w:r w:rsidRPr="00FB24CA">
              <w:rPr>
                <w:sz w:val="26"/>
                <w:szCs w:val="26"/>
              </w:rPr>
              <w:t>c lượng vũ trang</w:t>
            </w:r>
            <w:r w:rsidR="00B96F8F" w:rsidRPr="00FB24CA">
              <w:rPr>
                <w:sz w:val="26"/>
                <w:szCs w:val="26"/>
              </w:rPr>
              <w:t xml:space="preserve"> thành Việt Nam Giải phóng quân</w:t>
            </w:r>
            <w:r w:rsidRPr="00FB24CA">
              <w:rPr>
                <w:sz w:val="26"/>
                <w:szCs w:val="26"/>
              </w:rPr>
              <w:t>…</w:t>
            </w:r>
          </w:p>
        </w:tc>
        <w:tc>
          <w:tcPr>
            <w:tcW w:w="881" w:type="dxa"/>
          </w:tcPr>
          <w:p w:rsidR="00B96F8F" w:rsidRPr="00FB24CA" w:rsidRDefault="004F2B1A" w:rsidP="00FB24CA">
            <w:pPr>
              <w:spacing w:line="288" w:lineRule="auto"/>
              <w:jc w:val="center"/>
              <w:rPr>
                <w:i/>
                <w:sz w:val="26"/>
                <w:szCs w:val="26"/>
              </w:rPr>
            </w:pPr>
            <w:r w:rsidRPr="00FB24CA">
              <w:rPr>
                <w:i/>
                <w:sz w:val="26"/>
                <w:szCs w:val="26"/>
              </w:rPr>
              <w:t>0,25</w:t>
            </w:r>
          </w:p>
        </w:tc>
      </w:tr>
      <w:tr w:rsidR="007063D9" w:rsidRPr="00FB24CA" w:rsidTr="001C0542">
        <w:trPr>
          <w:trHeight w:val="274"/>
        </w:trPr>
        <w:tc>
          <w:tcPr>
            <w:tcW w:w="817" w:type="dxa"/>
            <w:vMerge/>
          </w:tcPr>
          <w:p w:rsidR="007063D9" w:rsidRPr="00FB24CA" w:rsidRDefault="007063D9" w:rsidP="00FB24CA">
            <w:pPr>
              <w:spacing w:line="288" w:lineRule="auto"/>
              <w:rPr>
                <w:b/>
                <w:i/>
                <w:sz w:val="26"/>
                <w:szCs w:val="26"/>
              </w:rPr>
            </w:pPr>
          </w:p>
        </w:tc>
        <w:tc>
          <w:tcPr>
            <w:tcW w:w="7624" w:type="dxa"/>
          </w:tcPr>
          <w:p w:rsidR="007063D9" w:rsidRPr="00FB24CA" w:rsidRDefault="001A0365" w:rsidP="00FB24CA">
            <w:pPr>
              <w:spacing w:line="288" w:lineRule="auto"/>
              <w:jc w:val="both"/>
              <w:rPr>
                <w:b/>
                <w:i/>
                <w:sz w:val="26"/>
                <w:szCs w:val="26"/>
              </w:rPr>
            </w:pPr>
            <w:r w:rsidRPr="00FB24CA">
              <w:rPr>
                <w:b/>
                <w:i/>
                <w:sz w:val="26"/>
                <w:szCs w:val="26"/>
              </w:rPr>
              <w:t>V</w:t>
            </w:r>
            <w:r w:rsidR="007063D9" w:rsidRPr="00FB24CA">
              <w:rPr>
                <w:b/>
                <w:i/>
                <w:sz w:val="26"/>
                <w:szCs w:val="26"/>
              </w:rPr>
              <w:t xml:space="preserve">ai trò của </w:t>
            </w:r>
            <w:r w:rsidRPr="00FB24CA">
              <w:rPr>
                <w:b/>
                <w:i/>
                <w:sz w:val="26"/>
                <w:szCs w:val="26"/>
              </w:rPr>
              <w:t xml:space="preserve">lực lượng vũ trang </w:t>
            </w:r>
            <w:r w:rsidR="007063D9" w:rsidRPr="00FB24CA">
              <w:rPr>
                <w:b/>
                <w:i/>
                <w:sz w:val="26"/>
                <w:szCs w:val="26"/>
              </w:rPr>
              <w:t>đối với thắng lợi của Cách mạng tháng Tám năm 1945.</w:t>
            </w:r>
          </w:p>
        </w:tc>
        <w:tc>
          <w:tcPr>
            <w:tcW w:w="881" w:type="dxa"/>
          </w:tcPr>
          <w:p w:rsidR="007063D9" w:rsidRPr="00FB24CA" w:rsidRDefault="004D247F" w:rsidP="00FB24CA">
            <w:pPr>
              <w:spacing w:line="288" w:lineRule="auto"/>
              <w:jc w:val="center"/>
              <w:rPr>
                <w:b/>
                <w:i/>
                <w:sz w:val="26"/>
                <w:szCs w:val="26"/>
              </w:rPr>
            </w:pPr>
            <w:r w:rsidRPr="00FB24CA">
              <w:rPr>
                <w:b/>
                <w:i/>
                <w:sz w:val="26"/>
                <w:szCs w:val="26"/>
              </w:rPr>
              <w:t>1,0</w:t>
            </w:r>
          </w:p>
        </w:tc>
      </w:tr>
      <w:tr w:rsidR="007063D9" w:rsidRPr="00FB24CA" w:rsidTr="001C0542">
        <w:trPr>
          <w:trHeight w:val="416"/>
        </w:trPr>
        <w:tc>
          <w:tcPr>
            <w:tcW w:w="817" w:type="dxa"/>
            <w:vMerge/>
          </w:tcPr>
          <w:p w:rsidR="007063D9" w:rsidRPr="00FB24CA" w:rsidRDefault="007063D9" w:rsidP="00FB24CA">
            <w:pPr>
              <w:spacing w:line="288" w:lineRule="auto"/>
              <w:rPr>
                <w:b/>
                <w:i/>
                <w:sz w:val="26"/>
                <w:szCs w:val="26"/>
              </w:rPr>
            </w:pPr>
          </w:p>
        </w:tc>
        <w:tc>
          <w:tcPr>
            <w:tcW w:w="7624" w:type="dxa"/>
          </w:tcPr>
          <w:p w:rsidR="000140AF" w:rsidRPr="00FB24CA" w:rsidRDefault="00353E64" w:rsidP="00FB24CA">
            <w:pPr>
              <w:spacing w:line="288" w:lineRule="auto"/>
              <w:jc w:val="both"/>
              <w:rPr>
                <w:sz w:val="26"/>
                <w:szCs w:val="26"/>
              </w:rPr>
            </w:pPr>
            <w:r>
              <w:rPr>
                <w:sz w:val="26"/>
                <w:szCs w:val="26"/>
              </w:rPr>
              <w:t>Trước cách mạng tháng Tám: đ</w:t>
            </w:r>
            <w:r w:rsidR="00214392" w:rsidRPr="00FB24CA">
              <w:rPr>
                <w:sz w:val="26"/>
                <w:szCs w:val="26"/>
              </w:rPr>
              <w:t>óng vai trò quan trọng trong hoạt động vũ trang tuyên truyền, góp phần phát triển lực lượng chính trị, mở rộng căn cứ địa cách mạng</w:t>
            </w:r>
            <w:r w:rsidR="00F34C8F" w:rsidRPr="00FB24CA">
              <w:rPr>
                <w:sz w:val="26"/>
                <w:szCs w:val="26"/>
              </w:rPr>
              <w:t>, phát triển chiến tranh du kích</w:t>
            </w:r>
            <w:r w:rsidR="00214392" w:rsidRPr="00FB24CA">
              <w:rPr>
                <w:sz w:val="26"/>
                <w:szCs w:val="26"/>
              </w:rPr>
              <w:t>…</w:t>
            </w:r>
          </w:p>
        </w:tc>
        <w:tc>
          <w:tcPr>
            <w:tcW w:w="881" w:type="dxa"/>
          </w:tcPr>
          <w:p w:rsidR="00DA13F9" w:rsidRPr="00FB24CA" w:rsidRDefault="00DA13F9" w:rsidP="00FB24CA">
            <w:pPr>
              <w:spacing w:line="288" w:lineRule="auto"/>
              <w:jc w:val="center"/>
              <w:rPr>
                <w:i/>
                <w:sz w:val="26"/>
                <w:szCs w:val="26"/>
              </w:rPr>
            </w:pPr>
            <w:r w:rsidRPr="00FB24CA">
              <w:rPr>
                <w:i/>
                <w:sz w:val="26"/>
                <w:szCs w:val="26"/>
              </w:rPr>
              <w:t>0,5</w:t>
            </w:r>
          </w:p>
          <w:p w:rsidR="007063D9" w:rsidRPr="00FB24CA" w:rsidRDefault="007063D9" w:rsidP="00FB24CA">
            <w:pPr>
              <w:spacing w:line="288" w:lineRule="auto"/>
              <w:jc w:val="center"/>
              <w:rPr>
                <w:sz w:val="26"/>
                <w:szCs w:val="26"/>
              </w:rPr>
            </w:pPr>
          </w:p>
        </w:tc>
      </w:tr>
      <w:tr w:rsidR="00214392" w:rsidRPr="00FB24CA" w:rsidTr="001C0542">
        <w:trPr>
          <w:trHeight w:val="650"/>
        </w:trPr>
        <w:tc>
          <w:tcPr>
            <w:tcW w:w="817" w:type="dxa"/>
            <w:vMerge/>
          </w:tcPr>
          <w:p w:rsidR="00214392" w:rsidRPr="00FB24CA" w:rsidRDefault="00214392" w:rsidP="00FB24CA">
            <w:pPr>
              <w:spacing w:line="288" w:lineRule="auto"/>
              <w:rPr>
                <w:b/>
                <w:i/>
                <w:sz w:val="26"/>
                <w:szCs w:val="26"/>
              </w:rPr>
            </w:pPr>
          </w:p>
        </w:tc>
        <w:tc>
          <w:tcPr>
            <w:tcW w:w="7624" w:type="dxa"/>
          </w:tcPr>
          <w:p w:rsidR="00214392" w:rsidRPr="00FB24CA" w:rsidRDefault="00353E64" w:rsidP="001C0542">
            <w:pPr>
              <w:spacing w:line="288" w:lineRule="auto"/>
              <w:jc w:val="both"/>
              <w:rPr>
                <w:sz w:val="26"/>
                <w:szCs w:val="26"/>
              </w:rPr>
            </w:pPr>
            <w:r>
              <w:rPr>
                <w:sz w:val="26"/>
                <w:szCs w:val="26"/>
              </w:rPr>
              <w:t>Trong Cách mạng tháng Tám:</w:t>
            </w:r>
            <w:r w:rsidR="00214392" w:rsidRPr="00FB24CA">
              <w:rPr>
                <w:sz w:val="26"/>
                <w:szCs w:val="26"/>
              </w:rPr>
              <w:t xml:space="preserve"> lực lượng vũ trang đã trở thành lực lượng nòng cốt, hỗ trợ quần chúng đấu tranh giành chính quyền</w:t>
            </w:r>
            <w:r w:rsidR="001C0542">
              <w:rPr>
                <w:sz w:val="26"/>
                <w:szCs w:val="26"/>
              </w:rPr>
              <w:t>, tạo</w:t>
            </w:r>
            <w:r w:rsidR="002152F6" w:rsidRPr="00FB24CA">
              <w:rPr>
                <w:sz w:val="26"/>
                <w:szCs w:val="26"/>
              </w:rPr>
              <w:t xml:space="preserve"> điều kiện để kết hợp đấu tranh vũ trang với đấu tranh chính trị </w:t>
            </w:r>
            <w:r w:rsidR="001C0542">
              <w:rPr>
                <w:sz w:val="26"/>
                <w:szCs w:val="26"/>
              </w:rPr>
              <w:t>...</w:t>
            </w:r>
          </w:p>
        </w:tc>
        <w:tc>
          <w:tcPr>
            <w:tcW w:w="881" w:type="dxa"/>
          </w:tcPr>
          <w:p w:rsidR="00214392" w:rsidRPr="00FB24CA" w:rsidRDefault="002152F6" w:rsidP="00FB24CA">
            <w:pPr>
              <w:spacing w:line="288" w:lineRule="auto"/>
              <w:jc w:val="center"/>
              <w:rPr>
                <w:i/>
                <w:sz w:val="26"/>
                <w:szCs w:val="26"/>
              </w:rPr>
            </w:pPr>
            <w:r w:rsidRPr="00FB24CA">
              <w:rPr>
                <w:i/>
                <w:sz w:val="26"/>
                <w:szCs w:val="26"/>
              </w:rPr>
              <w:t>0,</w:t>
            </w:r>
            <w:r w:rsidR="00E02316" w:rsidRPr="00FB24CA">
              <w:rPr>
                <w:i/>
                <w:sz w:val="26"/>
                <w:szCs w:val="26"/>
              </w:rPr>
              <w:t>5</w:t>
            </w:r>
          </w:p>
        </w:tc>
      </w:tr>
      <w:tr w:rsidR="007063D9" w:rsidRPr="00FB24CA" w:rsidTr="001C0542">
        <w:tc>
          <w:tcPr>
            <w:tcW w:w="817" w:type="dxa"/>
            <w:vMerge w:val="restart"/>
          </w:tcPr>
          <w:p w:rsidR="007063D9" w:rsidRPr="00FB24CA" w:rsidRDefault="007063D9" w:rsidP="00FB24CA">
            <w:pPr>
              <w:spacing w:line="288" w:lineRule="auto"/>
              <w:rPr>
                <w:b/>
                <w:i/>
                <w:sz w:val="26"/>
                <w:szCs w:val="26"/>
              </w:rPr>
            </w:pPr>
          </w:p>
          <w:p w:rsidR="009879F6" w:rsidRPr="00FB24CA" w:rsidRDefault="009879F6" w:rsidP="00FB24CA">
            <w:pPr>
              <w:spacing w:line="288" w:lineRule="auto"/>
              <w:rPr>
                <w:b/>
                <w:i/>
                <w:sz w:val="26"/>
                <w:szCs w:val="26"/>
              </w:rPr>
            </w:pPr>
          </w:p>
          <w:p w:rsidR="009879F6" w:rsidRPr="00FB24CA" w:rsidRDefault="009879F6" w:rsidP="00FB24CA">
            <w:pPr>
              <w:spacing w:line="288" w:lineRule="auto"/>
              <w:rPr>
                <w:b/>
                <w:i/>
                <w:sz w:val="26"/>
                <w:szCs w:val="26"/>
              </w:rPr>
            </w:pPr>
          </w:p>
          <w:p w:rsidR="009879F6" w:rsidRPr="00FB24CA" w:rsidRDefault="009879F6" w:rsidP="00FB24CA">
            <w:pPr>
              <w:spacing w:line="288" w:lineRule="auto"/>
              <w:rPr>
                <w:b/>
                <w:i/>
                <w:sz w:val="26"/>
                <w:szCs w:val="26"/>
              </w:rPr>
            </w:pPr>
          </w:p>
          <w:p w:rsidR="009879F6" w:rsidRPr="00FB24CA" w:rsidRDefault="009879F6" w:rsidP="00FB24CA">
            <w:pPr>
              <w:spacing w:line="288" w:lineRule="auto"/>
              <w:rPr>
                <w:b/>
                <w:i/>
                <w:sz w:val="26"/>
                <w:szCs w:val="26"/>
              </w:rPr>
            </w:pPr>
          </w:p>
          <w:p w:rsidR="007063D9" w:rsidRPr="00FB24CA" w:rsidRDefault="009879F6" w:rsidP="00FB24CA">
            <w:pPr>
              <w:spacing w:line="288" w:lineRule="auto"/>
              <w:rPr>
                <w:b/>
                <w:i/>
                <w:sz w:val="26"/>
                <w:szCs w:val="26"/>
              </w:rPr>
            </w:pPr>
            <w:r w:rsidRPr="00FB24CA">
              <w:rPr>
                <w:b/>
                <w:i/>
                <w:sz w:val="26"/>
                <w:szCs w:val="26"/>
              </w:rPr>
              <w:t xml:space="preserve">   </w:t>
            </w:r>
            <w:r w:rsidR="007063D9" w:rsidRPr="00FB24CA">
              <w:rPr>
                <w:b/>
                <w:i/>
                <w:sz w:val="26"/>
                <w:szCs w:val="26"/>
              </w:rPr>
              <w:t>4</w:t>
            </w: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p w:rsidR="00705FE1" w:rsidRPr="00FB24CA" w:rsidRDefault="00705FE1" w:rsidP="00FB24CA">
            <w:pPr>
              <w:spacing w:line="288" w:lineRule="auto"/>
              <w:rPr>
                <w:b/>
                <w:i/>
                <w:sz w:val="26"/>
                <w:szCs w:val="26"/>
              </w:rPr>
            </w:pPr>
          </w:p>
        </w:tc>
        <w:tc>
          <w:tcPr>
            <w:tcW w:w="7624" w:type="dxa"/>
          </w:tcPr>
          <w:p w:rsidR="007063D9" w:rsidRPr="004D5504" w:rsidRDefault="00353E64" w:rsidP="00FB24CA">
            <w:pPr>
              <w:spacing w:line="288" w:lineRule="auto"/>
              <w:jc w:val="both"/>
              <w:rPr>
                <w:b/>
                <w:i/>
                <w:sz w:val="26"/>
                <w:szCs w:val="26"/>
              </w:rPr>
            </w:pPr>
            <w:r w:rsidRPr="004D5504">
              <w:rPr>
                <w:b/>
                <w:i/>
                <w:sz w:val="26"/>
                <w:szCs w:val="26"/>
              </w:rPr>
              <w:t xml:space="preserve">Bằng những hiểu biết của em về cuộc kháng chiến chống Pháp (1945-1954), hãy trình bày khái quát chiến dịch làm thất bại hoàn toàn âm mưu đánh nhanh </w:t>
            </w:r>
            <w:r w:rsidR="00306B85">
              <w:rPr>
                <w:b/>
                <w:i/>
                <w:sz w:val="26"/>
                <w:szCs w:val="26"/>
              </w:rPr>
              <w:t xml:space="preserve">thắng nhanh </w:t>
            </w:r>
            <w:r w:rsidRPr="004D5504">
              <w:rPr>
                <w:b/>
                <w:i/>
                <w:sz w:val="26"/>
                <w:szCs w:val="26"/>
              </w:rPr>
              <w:t>của Pháp</w:t>
            </w:r>
          </w:p>
        </w:tc>
        <w:tc>
          <w:tcPr>
            <w:tcW w:w="881" w:type="dxa"/>
          </w:tcPr>
          <w:p w:rsidR="007063D9" w:rsidRPr="00FB24CA" w:rsidRDefault="00DA13F9" w:rsidP="00FB24CA">
            <w:pPr>
              <w:spacing w:line="288" w:lineRule="auto"/>
              <w:jc w:val="center"/>
              <w:rPr>
                <w:b/>
                <w:i/>
                <w:sz w:val="26"/>
                <w:szCs w:val="26"/>
              </w:rPr>
            </w:pPr>
            <w:r w:rsidRPr="00FB24CA">
              <w:rPr>
                <w:b/>
                <w:i/>
                <w:sz w:val="26"/>
                <w:szCs w:val="26"/>
              </w:rPr>
              <w:t>1,25</w:t>
            </w:r>
          </w:p>
        </w:tc>
      </w:tr>
      <w:tr w:rsidR="00353E64" w:rsidRPr="004D5504" w:rsidTr="001C0542">
        <w:tc>
          <w:tcPr>
            <w:tcW w:w="817" w:type="dxa"/>
            <w:vMerge/>
          </w:tcPr>
          <w:p w:rsidR="00353E64" w:rsidRPr="00FB24CA" w:rsidRDefault="00353E64" w:rsidP="00FB24CA">
            <w:pPr>
              <w:spacing w:line="288" w:lineRule="auto"/>
              <w:rPr>
                <w:b/>
                <w:i/>
                <w:sz w:val="26"/>
                <w:szCs w:val="26"/>
              </w:rPr>
            </w:pPr>
          </w:p>
        </w:tc>
        <w:tc>
          <w:tcPr>
            <w:tcW w:w="7624" w:type="dxa"/>
          </w:tcPr>
          <w:p w:rsidR="00353E64" w:rsidRPr="004D5504" w:rsidRDefault="004D5504" w:rsidP="00FB24CA">
            <w:pPr>
              <w:spacing w:line="288" w:lineRule="auto"/>
              <w:jc w:val="both"/>
              <w:rPr>
                <w:sz w:val="26"/>
                <w:szCs w:val="26"/>
              </w:rPr>
            </w:pPr>
            <w:r w:rsidRPr="004D5504">
              <w:rPr>
                <w:sz w:val="26"/>
                <w:szCs w:val="26"/>
              </w:rPr>
              <w:t xml:space="preserve">Chiến dịch làm thất bại hoàn toàn âm mưu đánh nhanh </w:t>
            </w:r>
            <w:r w:rsidR="00306B85">
              <w:rPr>
                <w:sz w:val="26"/>
                <w:szCs w:val="26"/>
              </w:rPr>
              <w:t xml:space="preserve">thắng nhanh </w:t>
            </w:r>
            <w:r w:rsidRPr="004D5504">
              <w:rPr>
                <w:sz w:val="26"/>
                <w:szCs w:val="26"/>
              </w:rPr>
              <w:t>của Pháp là chiến dịch Việt Bắc thu- đông</w:t>
            </w:r>
            <w:r w:rsidR="00306B85">
              <w:rPr>
                <w:sz w:val="26"/>
                <w:szCs w:val="26"/>
              </w:rPr>
              <w:t xml:space="preserve"> </w:t>
            </w:r>
            <w:bookmarkStart w:id="0" w:name="_GoBack"/>
            <w:bookmarkEnd w:id="0"/>
            <w:r w:rsidRPr="004D5504">
              <w:rPr>
                <w:sz w:val="26"/>
                <w:szCs w:val="26"/>
              </w:rPr>
              <w:t>(1947)</w:t>
            </w:r>
          </w:p>
        </w:tc>
        <w:tc>
          <w:tcPr>
            <w:tcW w:w="881" w:type="dxa"/>
          </w:tcPr>
          <w:p w:rsidR="00353E64" w:rsidRPr="004D5504" w:rsidRDefault="004D5504" w:rsidP="00FB24CA">
            <w:pPr>
              <w:spacing w:line="288" w:lineRule="auto"/>
              <w:jc w:val="center"/>
              <w:rPr>
                <w:i/>
                <w:sz w:val="26"/>
                <w:szCs w:val="26"/>
              </w:rPr>
            </w:pPr>
            <w:r w:rsidRPr="004D5504">
              <w:rPr>
                <w:i/>
                <w:sz w:val="26"/>
                <w:szCs w:val="26"/>
              </w:rPr>
              <w:t>0,25</w:t>
            </w:r>
          </w:p>
        </w:tc>
      </w:tr>
      <w:tr w:rsidR="007063D9" w:rsidRPr="00FB24CA" w:rsidTr="001C0542">
        <w:tc>
          <w:tcPr>
            <w:tcW w:w="817" w:type="dxa"/>
            <w:vMerge/>
          </w:tcPr>
          <w:p w:rsidR="007063D9" w:rsidRPr="00FB24CA" w:rsidRDefault="007063D9" w:rsidP="00FB24CA">
            <w:pPr>
              <w:spacing w:line="288" w:lineRule="auto"/>
              <w:rPr>
                <w:b/>
                <w:i/>
                <w:sz w:val="26"/>
                <w:szCs w:val="26"/>
              </w:rPr>
            </w:pPr>
          </w:p>
        </w:tc>
        <w:tc>
          <w:tcPr>
            <w:tcW w:w="7624" w:type="dxa"/>
          </w:tcPr>
          <w:p w:rsidR="000B16EB" w:rsidRPr="00FB24CA" w:rsidRDefault="000B16EB" w:rsidP="00FB24CA">
            <w:pPr>
              <w:spacing w:line="288" w:lineRule="auto"/>
              <w:jc w:val="both"/>
              <w:rPr>
                <w:sz w:val="26"/>
                <w:szCs w:val="26"/>
              </w:rPr>
            </w:pPr>
            <w:r w:rsidRPr="00FB24CA">
              <w:rPr>
                <w:b/>
                <w:i/>
                <w:sz w:val="26"/>
                <w:szCs w:val="26"/>
              </w:rPr>
              <w:t>Âm mưu của Pháp:</w:t>
            </w:r>
            <w:r w:rsidRPr="00FB24CA">
              <w:rPr>
                <w:sz w:val="26"/>
                <w:szCs w:val="26"/>
              </w:rPr>
              <w:t xml:space="preserve">  </w:t>
            </w:r>
            <w:r w:rsidR="0011627E" w:rsidRPr="00FB24CA">
              <w:rPr>
                <w:sz w:val="26"/>
                <w:szCs w:val="26"/>
              </w:rPr>
              <w:t>T</w:t>
            </w:r>
            <w:r w:rsidRPr="00FB24CA">
              <w:rPr>
                <w:sz w:val="26"/>
                <w:szCs w:val="26"/>
              </w:rPr>
              <w:t>hực hiệ</w:t>
            </w:r>
            <w:r w:rsidR="0011627E" w:rsidRPr="00FB24CA">
              <w:rPr>
                <w:sz w:val="26"/>
                <w:szCs w:val="26"/>
              </w:rPr>
              <w:t>n âm mưu đánh nhanh thắng nhanh, thực dân Pháp m</w:t>
            </w:r>
            <w:r w:rsidR="002F786A" w:rsidRPr="00FB24CA">
              <w:rPr>
                <w:sz w:val="26"/>
                <w:szCs w:val="26"/>
              </w:rPr>
              <w:t>ở cuộc tiến công quy</w:t>
            </w:r>
            <w:r w:rsidR="00015A11" w:rsidRPr="00FB24CA">
              <w:rPr>
                <w:sz w:val="26"/>
                <w:szCs w:val="26"/>
              </w:rPr>
              <w:t xml:space="preserve"> mô lên Việt Bắc nhằm tiêu diệt</w:t>
            </w:r>
            <w:r w:rsidRPr="00FB24CA">
              <w:rPr>
                <w:sz w:val="26"/>
                <w:szCs w:val="26"/>
              </w:rPr>
              <w:t xml:space="preserve"> cơ qua</w:t>
            </w:r>
            <w:r w:rsidR="00015A11" w:rsidRPr="00FB24CA">
              <w:rPr>
                <w:sz w:val="26"/>
                <w:szCs w:val="26"/>
              </w:rPr>
              <w:t xml:space="preserve">n đầu não kháng chiến </w:t>
            </w:r>
            <w:r w:rsidR="00535B5C" w:rsidRPr="00FB24CA">
              <w:rPr>
                <w:sz w:val="26"/>
                <w:szCs w:val="26"/>
              </w:rPr>
              <w:t>và</w:t>
            </w:r>
            <w:r w:rsidR="0011627E" w:rsidRPr="00FB24CA">
              <w:rPr>
                <w:sz w:val="26"/>
                <w:szCs w:val="26"/>
              </w:rPr>
              <w:t xml:space="preserve"> phần lớn </w:t>
            </w:r>
            <w:r w:rsidRPr="00FB24CA">
              <w:rPr>
                <w:sz w:val="26"/>
                <w:szCs w:val="26"/>
              </w:rPr>
              <w:t>bộ đội chủ lực của ta…</w:t>
            </w:r>
          </w:p>
        </w:tc>
        <w:tc>
          <w:tcPr>
            <w:tcW w:w="881" w:type="dxa"/>
          </w:tcPr>
          <w:p w:rsidR="007063D9" w:rsidRPr="00FB24CA" w:rsidRDefault="00DA13F9" w:rsidP="00FB24CA">
            <w:pPr>
              <w:spacing w:line="288" w:lineRule="auto"/>
              <w:jc w:val="center"/>
              <w:rPr>
                <w:i/>
                <w:sz w:val="26"/>
                <w:szCs w:val="26"/>
              </w:rPr>
            </w:pPr>
            <w:r w:rsidRPr="00FB24CA">
              <w:rPr>
                <w:i/>
                <w:sz w:val="26"/>
                <w:szCs w:val="26"/>
              </w:rPr>
              <w:t>0,25</w:t>
            </w:r>
          </w:p>
        </w:tc>
      </w:tr>
      <w:tr w:rsidR="007063D9" w:rsidRPr="00FB24CA" w:rsidTr="001C0542">
        <w:tc>
          <w:tcPr>
            <w:tcW w:w="817" w:type="dxa"/>
            <w:vMerge/>
          </w:tcPr>
          <w:p w:rsidR="007063D9" w:rsidRPr="00FB24CA" w:rsidRDefault="007063D9" w:rsidP="00FB24CA">
            <w:pPr>
              <w:spacing w:line="288" w:lineRule="auto"/>
              <w:rPr>
                <w:b/>
                <w:i/>
                <w:sz w:val="26"/>
                <w:szCs w:val="26"/>
              </w:rPr>
            </w:pPr>
          </w:p>
        </w:tc>
        <w:tc>
          <w:tcPr>
            <w:tcW w:w="7624" w:type="dxa"/>
          </w:tcPr>
          <w:p w:rsidR="007063D9" w:rsidRPr="00FB24CA" w:rsidRDefault="000B16EB" w:rsidP="00FB24CA">
            <w:pPr>
              <w:spacing w:line="288" w:lineRule="auto"/>
              <w:jc w:val="both"/>
              <w:rPr>
                <w:sz w:val="26"/>
                <w:szCs w:val="26"/>
              </w:rPr>
            </w:pPr>
            <w:r w:rsidRPr="00FB24CA">
              <w:rPr>
                <w:b/>
                <w:i/>
                <w:sz w:val="26"/>
                <w:szCs w:val="26"/>
              </w:rPr>
              <w:t>Chủ trương của ta:</w:t>
            </w:r>
            <w:r w:rsidR="0011627E" w:rsidRPr="00FB24CA">
              <w:rPr>
                <w:sz w:val="26"/>
                <w:szCs w:val="26"/>
              </w:rPr>
              <w:t xml:space="preserve"> Quyết tâm </w:t>
            </w:r>
            <w:r w:rsidRPr="00FB24CA">
              <w:rPr>
                <w:sz w:val="26"/>
                <w:szCs w:val="26"/>
              </w:rPr>
              <w:t xml:space="preserve">phá tan cuộc </w:t>
            </w:r>
            <w:r w:rsidR="0011627E" w:rsidRPr="00FB24CA">
              <w:rPr>
                <w:sz w:val="26"/>
                <w:szCs w:val="26"/>
              </w:rPr>
              <w:t>tấn cô</w:t>
            </w:r>
            <w:r w:rsidR="00FC2EE8" w:rsidRPr="00FB24CA">
              <w:rPr>
                <w:sz w:val="26"/>
                <w:szCs w:val="26"/>
              </w:rPr>
              <w:t xml:space="preserve">ng mùa đông của giặc Pháp, giữ </w:t>
            </w:r>
            <w:r w:rsidR="0011627E" w:rsidRPr="00FB24CA">
              <w:rPr>
                <w:sz w:val="26"/>
                <w:szCs w:val="26"/>
              </w:rPr>
              <w:t>vững căn cứ địa cách mạng, bảo vệ cơ quan đầu não kháng chiến và tính mạng, tài sản của nhân dân.</w:t>
            </w:r>
          </w:p>
        </w:tc>
        <w:tc>
          <w:tcPr>
            <w:tcW w:w="881" w:type="dxa"/>
          </w:tcPr>
          <w:p w:rsidR="007063D9" w:rsidRPr="00FB24CA" w:rsidRDefault="00DA13F9" w:rsidP="00FB24CA">
            <w:pPr>
              <w:spacing w:line="288" w:lineRule="auto"/>
              <w:jc w:val="center"/>
              <w:rPr>
                <w:i/>
                <w:sz w:val="26"/>
                <w:szCs w:val="26"/>
              </w:rPr>
            </w:pPr>
            <w:r w:rsidRPr="00FB24CA">
              <w:rPr>
                <w:i/>
                <w:sz w:val="26"/>
                <w:szCs w:val="26"/>
              </w:rPr>
              <w:t>0,25</w:t>
            </w:r>
          </w:p>
        </w:tc>
      </w:tr>
      <w:tr w:rsidR="007063D9" w:rsidRPr="00FB24CA" w:rsidTr="001C0542">
        <w:tc>
          <w:tcPr>
            <w:tcW w:w="817" w:type="dxa"/>
            <w:vMerge/>
          </w:tcPr>
          <w:p w:rsidR="007063D9" w:rsidRPr="00FB24CA" w:rsidRDefault="007063D9" w:rsidP="00FB24CA">
            <w:pPr>
              <w:spacing w:line="288" w:lineRule="auto"/>
              <w:rPr>
                <w:b/>
                <w:i/>
                <w:sz w:val="26"/>
                <w:szCs w:val="26"/>
              </w:rPr>
            </w:pPr>
          </w:p>
        </w:tc>
        <w:tc>
          <w:tcPr>
            <w:tcW w:w="7624" w:type="dxa"/>
          </w:tcPr>
          <w:p w:rsidR="009B678F" w:rsidRPr="00FB24CA" w:rsidRDefault="000B16EB" w:rsidP="00FB24CA">
            <w:pPr>
              <w:spacing w:line="288" w:lineRule="auto"/>
              <w:jc w:val="both"/>
              <w:rPr>
                <w:b/>
                <w:i/>
                <w:sz w:val="26"/>
                <w:szCs w:val="26"/>
              </w:rPr>
            </w:pPr>
            <w:r w:rsidRPr="00FB24CA">
              <w:rPr>
                <w:b/>
                <w:i/>
                <w:sz w:val="26"/>
                <w:szCs w:val="26"/>
              </w:rPr>
              <w:t xml:space="preserve">Diễn biến: </w:t>
            </w:r>
          </w:p>
          <w:p w:rsidR="009B678F" w:rsidRPr="00FB24CA" w:rsidRDefault="009B678F" w:rsidP="00FB24CA">
            <w:pPr>
              <w:spacing w:line="288" w:lineRule="auto"/>
              <w:jc w:val="both"/>
              <w:rPr>
                <w:sz w:val="26"/>
                <w:szCs w:val="26"/>
              </w:rPr>
            </w:pPr>
            <w:r w:rsidRPr="00FB24CA">
              <w:rPr>
                <w:sz w:val="26"/>
                <w:szCs w:val="26"/>
              </w:rPr>
              <w:t xml:space="preserve">- </w:t>
            </w:r>
            <w:r w:rsidR="000B16EB" w:rsidRPr="00FB24CA">
              <w:rPr>
                <w:sz w:val="26"/>
                <w:szCs w:val="26"/>
              </w:rPr>
              <w:t>Tại Bắc Cạn:</w:t>
            </w:r>
            <w:r w:rsidR="00A25638" w:rsidRPr="00FB24CA">
              <w:rPr>
                <w:sz w:val="26"/>
                <w:szCs w:val="26"/>
              </w:rPr>
              <w:t xml:space="preserve"> Ta </w:t>
            </w:r>
            <w:r w:rsidRPr="00FB24CA">
              <w:rPr>
                <w:sz w:val="26"/>
                <w:szCs w:val="26"/>
              </w:rPr>
              <w:t xml:space="preserve">chủ động bao vây, chia </w:t>
            </w:r>
            <w:r w:rsidR="00494401" w:rsidRPr="00FB24CA">
              <w:rPr>
                <w:sz w:val="26"/>
                <w:szCs w:val="26"/>
              </w:rPr>
              <w:t>cắt, cô lập phục kích chặn đánh từ Bắc Cạn, chợ Đồn, chợ Mới.</w:t>
            </w:r>
          </w:p>
          <w:p w:rsidR="009B678F" w:rsidRPr="00FB24CA" w:rsidRDefault="00A25638" w:rsidP="00FB24CA">
            <w:pPr>
              <w:spacing w:line="288" w:lineRule="auto"/>
              <w:jc w:val="both"/>
              <w:rPr>
                <w:sz w:val="26"/>
                <w:szCs w:val="26"/>
              </w:rPr>
            </w:pPr>
            <w:r w:rsidRPr="00FB24CA">
              <w:rPr>
                <w:sz w:val="26"/>
                <w:szCs w:val="26"/>
              </w:rPr>
              <w:t>- Ở hướng Đông: Ta phục kích chặn đánh trên Đ</w:t>
            </w:r>
            <w:r w:rsidR="009B678F" w:rsidRPr="00FB24CA">
              <w:rPr>
                <w:sz w:val="26"/>
                <w:szCs w:val="26"/>
              </w:rPr>
              <w:t>ường số 4</w:t>
            </w:r>
            <w:r w:rsidRPr="00FB24CA">
              <w:rPr>
                <w:sz w:val="26"/>
                <w:szCs w:val="26"/>
              </w:rPr>
              <w:t>,</w:t>
            </w:r>
            <w:r w:rsidR="009B678F" w:rsidRPr="00FB24CA">
              <w:rPr>
                <w:sz w:val="26"/>
                <w:szCs w:val="26"/>
              </w:rPr>
              <w:t xml:space="preserve"> tiêu biể</w:t>
            </w:r>
            <w:r w:rsidR="00872AAE" w:rsidRPr="00FB24CA">
              <w:rPr>
                <w:sz w:val="26"/>
                <w:szCs w:val="26"/>
              </w:rPr>
              <w:t>u</w:t>
            </w:r>
            <w:r w:rsidR="009B678F" w:rsidRPr="00FB24CA">
              <w:rPr>
                <w:sz w:val="26"/>
                <w:szCs w:val="26"/>
              </w:rPr>
              <w:t xml:space="preserve"> trận</w:t>
            </w:r>
            <w:r w:rsidRPr="00FB24CA">
              <w:rPr>
                <w:sz w:val="26"/>
                <w:szCs w:val="26"/>
              </w:rPr>
              <w:t xml:space="preserve"> đánh phục kích trên đường Bản Sao- đèo Bông Lau (30-10-1947).</w:t>
            </w:r>
            <w:r w:rsidR="009B678F" w:rsidRPr="00FB24CA">
              <w:rPr>
                <w:sz w:val="26"/>
                <w:szCs w:val="26"/>
              </w:rPr>
              <w:t xml:space="preserve">     </w:t>
            </w:r>
          </w:p>
          <w:p w:rsidR="007063D9" w:rsidRPr="00FB24CA" w:rsidRDefault="00A25638" w:rsidP="00FB24CA">
            <w:pPr>
              <w:spacing w:line="288" w:lineRule="auto"/>
              <w:jc w:val="both"/>
              <w:rPr>
                <w:sz w:val="26"/>
                <w:szCs w:val="26"/>
              </w:rPr>
            </w:pPr>
            <w:r w:rsidRPr="00FB24CA">
              <w:rPr>
                <w:sz w:val="26"/>
                <w:szCs w:val="26"/>
              </w:rPr>
              <w:t>- Ở hướng Tây: T</w:t>
            </w:r>
            <w:r w:rsidR="009B678F" w:rsidRPr="00FB24CA">
              <w:rPr>
                <w:sz w:val="26"/>
                <w:szCs w:val="26"/>
              </w:rPr>
              <w:t xml:space="preserve">a phục kích chặn đánh </w:t>
            </w:r>
            <w:r w:rsidR="00494401" w:rsidRPr="00FB24CA">
              <w:rPr>
                <w:sz w:val="26"/>
                <w:szCs w:val="26"/>
              </w:rPr>
              <w:t xml:space="preserve">nhiều trận </w:t>
            </w:r>
            <w:r w:rsidR="009B678F" w:rsidRPr="00FB24CA">
              <w:rPr>
                <w:sz w:val="26"/>
                <w:szCs w:val="26"/>
              </w:rPr>
              <w:t xml:space="preserve">trên </w:t>
            </w:r>
            <w:r w:rsidR="00872AAE" w:rsidRPr="00FB24CA">
              <w:rPr>
                <w:sz w:val="26"/>
                <w:szCs w:val="26"/>
              </w:rPr>
              <w:t>sô</w:t>
            </w:r>
            <w:r w:rsidR="00D8104B" w:rsidRPr="00FB24CA">
              <w:rPr>
                <w:sz w:val="26"/>
                <w:szCs w:val="26"/>
              </w:rPr>
              <w:t xml:space="preserve">ng Lô, tiêu biểu </w:t>
            </w:r>
            <w:r w:rsidR="009B678F" w:rsidRPr="00FB24CA">
              <w:rPr>
                <w:sz w:val="26"/>
                <w:szCs w:val="26"/>
              </w:rPr>
              <w:t xml:space="preserve">là trận Đoan Hùng, Khe Lau…  </w:t>
            </w:r>
          </w:p>
        </w:tc>
        <w:tc>
          <w:tcPr>
            <w:tcW w:w="881" w:type="dxa"/>
          </w:tcPr>
          <w:p w:rsidR="007678B8" w:rsidRPr="00FB24CA" w:rsidRDefault="007678B8" w:rsidP="00FB24CA">
            <w:pPr>
              <w:spacing w:line="288" w:lineRule="auto"/>
              <w:jc w:val="center"/>
              <w:rPr>
                <w:i/>
                <w:sz w:val="26"/>
                <w:szCs w:val="26"/>
              </w:rPr>
            </w:pPr>
          </w:p>
          <w:p w:rsidR="007678B8" w:rsidRPr="00FB24CA" w:rsidRDefault="007678B8" w:rsidP="00FB24CA">
            <w:pPr>
              <w:spacing w:line="288" w:lineRule="auto"/>
              <w:jc w:val="center"/>
              <w:rPr>
                <w:i/>
                <w:sz w:val="26"/>
                <w:szCs w:val="26"/>
              </w:rPr>
            </w:pPr>
          </w:p>
          <w:p w:rsidR="007063D9" w:rsidRPr="00FB24CA" w:rsidRDefault="00DA13F9" w:rsidP="00FB24CA">
            <w:pPr>
              <w:spacing w:line="288" w:lineRule="auto"/>
              <w:jc w:val="center"/>
              <w:rPr>
                <w:i/>
                <w:sz w:val="26"/>
                <w:szCs w:val="26"/>
              </w:rPr>
            </w:pPr>
            <w:r w:rsidRPr="00FB24CA">
              <w:rPr>
                <w:i/>
                <w:sz w:val="26"/>
                <w:szCs w:val="26"/>
              </w:rPr>
              <w:t>0,</w:t>
            </w:r>
            <w:r w:rsidR="00353E64">
              <w:rPr>
                <w:i/>
                <w:sz w:val="26"/>
                <w:szCs w:val="26"/>
              </w:rPr>
              <w:t>2</w:t>
            </w:r>
            <w:r w:rsidRPr="00FB24CA">
              <w:rPr>
                <w:i/>
                <w:sz w:val="26"/>
                <w:szCs w:val="26"/>
              </w:rPr>
              <w:t>5</w:t>
            </w:r>
          </w:p>
        </w:tc>
      </w:tr>
      <w:tr w:rsidR="000B16EB" w:rsidRPr="00FB24CA" w:rsidTr="001C0542">
        <w:tc>
          <w:tcPr>
            <w:tcW w:w="817" w:type="dxa"/>
            <w:vMerge/>
          </w:tcPr>
          <w:p w:rsidR="000B16EB" w:rsidRPr="00FB24CA" w:rsidRDefault="000B16EB" w:rsidP="00FB24CA">
            <w:pPr>
              <w:spacing w:line="288" w:lineRule="auto"/>
              <w:rPr>
                <w:b/>
                <w:i/>
                <w:sz w:val="26"/>
                <w:szCs w:val="26"/>
              </w:rPr>
            </w:pPr>
          </w:p>
        </w:tc>
        <w:tc>
          <w:tcPr>
            <w:tcW w:w="7624" w:type="dxa"/>
          </w:tcPr>
          <w:p w:rsidR="000B16EB" w:rsidRPr="00FB24CA" w:rsidRDefault="009104AB" w:rsidP="00FB24CA">
            <w:pPr>
              <w:spacing w:line="288" w:lineRule="auto"/>
              <w:jc w:val="both"/>
              <w:rPr>
                <w:sz w:val="26"/>
                <w:szCs w:val="26"/>
              </w:rPr>
            </w:pPr>
            <w:r w:rsidRPr="00FB24CA">
              <w:rPr>
                <w:b/>
                <w:i/>
                <w:sz w:val="26"/>
                <w:szCs w:val="26"/>
              </w:rPr>
              <w:t xml:space="preserve">Kết quả, </w:t>
            </w:r>
            <w:r w:rsidR="009B678F" w:rsidRPr="00FB24CA">
              <w:rPr>
                <w:b/>
                <w:i/>
                <w:sz w:val="26"/>
                <w:szCs w:val="26"/>
              </w:rPr>
              <w:t>ý nghĩa:</w:t>
            </w:r>
            <w:r w:rsidR="00063356" w:rsidRPr="00FB24CA">
              <w:rPr>
                <w:sz w:val="26"/>
                <w:szCs w:val="26"/>
              </w:rPr>
              <w:t xml:space="preserve"> Pháp phải rút khỏi Việt Bắc..</w:t>
            </w:r>
            <w:r w:rsidR="009B678F" w:rsidRPr="00FB24CA">
              <w:rPr>
                <w:sz w:val="26"/>
                <w:szCs w:val="26"/>
              </w:rPr>
              <w:t>, cơ quan đầu não kháng chiến được bảo toàn, bộ đội chủ lực của ta ngày càng trưởng thành</w:t>
            </w:r>
            <w:r w:rsidR="00D17C22" w:rsidRPr="00FB24CA">
              <w:rPr>
                <w:sz w:val="26"/>
                <w:szCs w:val="26"/>
              </w:rPr>
              <w:t>….</w:t>
            </w:r>
          </w:p>
        </w:tc>
        <w:tc>
          <w:tcPr>
            <w:tcW w:w="881" w:type="dxa"/>
          </w:tcPr>
          <w:p w:rsidR="000B16EB" w:rsidRPr="00FB24CA" w:rsidRDefault="00DA13F9" w:rsidP="00FB24CA">
            <w:pPr>
              <w:spacing w:line="288" w:lineRule="auto"/>
              <w:jc w:val="center"/>
              <w:rPr>
                <w:i/>
                <w:sz w:val="26"/>
                <w:szCs w:val="26"/>
              </w:rPr>
            </w:pPr>
            <w:r w:rsidRPr="00FB24CA">
              <w:rPr>
                <w:i/>
                <w:sz w:val="26"/>
                <w:szCs w:val="26"/>
              </w:rPr>
              <w:t>0,25</w:t>
            </w:r>
          </w:p>
        </w:tc>
      </w:tr>
      <w:tr w:rsidR="007063D9" w:rsidRPr="00FB24CA" w:rsidTr="001C0542">
        <w:tc>
          <w:tcPr>
            <w:tcW w:w="817" w:type="dxa"/>
            <w:vMerge/>
          </w:tcPr>
          <w:p w:rsidR="007063D9" w:rsidRPr="00FB24CA" w:rsidRDefault="007063D9" w:rsidP="00FB24CA">
            <w:pPr>
              <w:spacing w:line="288" w:lineRule="auto"/>
              <w:rPr>
                <w:b/>
                <w:i/>
                <w:sz w:val="26"/>
                <w:szCs w:val="26"/>
              </w:rPr>
            </w:pPr>
          </w:p>
        </w:tc>
        <w:tc>
          <w:tcPr>
            <w:tcW w:w="7624" w:type="dxa"/>
          </w:tcPr>
          <w:p w:rsidR="007063D9" w:rsidRPr="00FB24CA" w:rsidRDefault="007063D9" w:rsidP="00FB24CA">
            <w:pPr>
              <w:spacing w:line="288" w:lineRule="auto"/>
              <w:rPr>
                <w:b/>
                <w:i/>
                <w:sz w:val="26"/>
                <w:szCs w:val="26"/>
              </w:rPr>
            </w:pPr>
            <w:r w:rsidRPr="00FB24CA">
              <w:rPr>
                <w:b/>
                <w:i/>
                <w:sz w:val="26"/>
                <w:szCs w:val="26"/>
              </w:rPr>
              <w:t xml:space="preserve">Nhận xét nghệ thuật quân </w:t>
            </w:r>
            <w:r w:rsidR="009104AB" w:rsidRPr="00FB24CA">
              <w:rPr>
                <w:b/>
                <w:i/>
                <w:sz w:val="26"/>
                <w:szCs w:val="26"/>
              </w:rPr>
              <w:t>sự của ta trong chiến dịch</w:t>
            </w:r>
          </w:p>
        </w:tc>
        <w:tc>
          <w:tcPr>
            <w:tcW w:w="881" w:type="dxa"/>
          </w:tcPr>
          <w:p w:rsidR="007063D9" w:rsidRPr="00FB24CA" w:rsidRDefault="00DA13F9" w:rsidP="00FB24CA">
            <w:pPr>
              <w:spacing w:line="288" w:lineRule="auto"/>
              <w:jc w:val="center"/>
              <w:rPr>
                <w:b/>
                <w:i/>
                <w:sz w:val="26"/>
                <w:szCs w:val="26"/>
              </w:rPr>
            </w:pPr>
            <w:r w:rsidRPr="00FB24CA">
              <w:rPr>
                <w:b/>
                <w:i/>
                <w:sz w:val="26"/>
                <w:szCs w:val="26"/>
              </w:rPr>
              <w:t>0,75</w:t>
            </w:r>
          </w:p>
        </w:tc>
      </w:tr>
      <w:tr w:rsidR="007063D9" w:rsidRPr="00FB24CA" w:rsidTr="001C0542">
        <w:tc>
          <w:tcPr>
            <w:tcW w:w="817" w:type="dxa"/>
            <w:vMerge/>
          </w:tcPr>
          <w:p w:rsidR="007063D9" w:rsidRPr="00FB24CA" w:rsidRDefault="007063D9" w:rsidP="00FB24CA">
            <w:pPr>
              <w:spacing w:line="288" w:lineRule="auto"/>
              <w:rPr>
                <w:b/>
                <w:i/>
                <w:sz w:val="26"/>
                <w:szCs w:val="26"/>
              </w:rPr>
            </w:pPr>
          </w:p>
        </w:tc>
        <w:tc>
          <w:tcPr>
            <w:tcW w:w="7624" w:type="dxa"/>
          </w:tcPr>
          <w:p w:rsidR="007063D9" w:rsidRPr="00FB24CA" w:rsidRDefault="007678B8" w:rsidP="00FB24CA">
            <w:pPr>
              <w:spacing w:line="288" w:lineRule="auto"/>
              <w:jc w:val="both"/>
              <w:rPr>
                <w:sz w:val="26"/>
                <w:szCs w:val="26"/>
              </w:rPr>
            </w:pPr>
            <w:r w:rsidRPr="00FB24CA">
              <w:rPr>
                <w:sz w:val="26"/>
                <w:szCs w:val="26"/>
              </w:rPr>
              <w:t>Nghệ thuật lợi dụng địa hình,</w:t>
            </w:r>
            <w:r w:rsidR="00562EE0" w:rsidRPr="00FB24CA">
              <w:rPr>
                <w:sz w:val="26"/>
                <w:szCs w:val="26"/>
              </w:rPr>
              <w:t xml:space="preserve"> tiến hành chiến tranh du kích, di chuyển linh hoạt</w:t>
            </w:r>
            <w:r w:rsidR="00DA13F9" w:rsidRPr="00FB24CA">
              <w:rPr>
                <w:sz w:val="26"/>
                <w:szCs w:val="26"/>
              </w:rPr>
              <w:t>, bất ngờ</w:t>
            </w:r>
            <w:r w:rsidR="00D76BB6" w:rsidRPr="00FB24CA">
              <w:rPr>
                <w:sz w:val="26"/>
                <w:szCs w:val="26"/>
              </w:rPr>
              <w:t>..</w:t>
            </w:r>
            <w:r w:rsidRPr="00FB24CA">
              <w:rPr>
                <w:sz w:val="26"/>
                <w:szCs w:val="26"/>
              </w:rPr>
              <w:t>.</w:t>
            </w:r>
          </w:p>
        </w:tc>
        <w:tc>
          <w:tcPr>
            <w:tcW w:w="881" w:type="dxa"/>
          </w:tcPr>
          <w:p w:rsidR="007063D9" w:rsidRPr="00FB24CA" w:rsidRDefault="00DA13F9" w:rsidP="00FB24CA">
            <w:pPr>
              <w:spacing w:line="288" w:lineRule="auto"/>
              <w:jc w:val="center"/>
              <w:rPr>
                <w:i/>
                <w:sz w:val="26"/>
                <w:szCs w:val="26"/>
              </w:rPr>
            </w:pPr>
            <w:r w:rsidRPr="00FB24CA">
              <w:rPr>
                <w:i/>
                <w:sz w:val="26"/>
                <w:szCs w:val="26"/>
              </w:rPr>
              <w:t>0</w:t>
            </w:r>
            <w:r w:rsidR="000D069D" w:rsidRPr="00FB24CA">
              <w:rPr>
                <w:i/>
                <w:sz w:val="26"/>
                <w:szCs w:val="26"/>
              </w:rPr>
              <w:t>,</w:t>
            </w:r>
            <w:r w:rsidRPr="00FB24CA">
              <w:rPr>
                <w:i/>
                <w:sz w:val="26"/>
                <w:szCs w:val="26"/>
              </w:rPr>
              <w:t>5</w:t>
            </w:r>
          </w:p>
        </w:tc>
      </w:tr>
      <w:tr w:rsidR="007063D9" w:rsidRPr="00FB24CA" w:rsidTr="001C0542">
        <w:tc>
          <w:tcPr>
            <w:tcW w:w="817" w:type="dxa"/>
            <w:vMerge/>
          </w:tcPr>
          <w:p w:rsidR="007063D9" w:rsidRPr="00FB24CA" w:rsidRDefault="007063D9" w:rsidP="00FB24CA">
            <w:pPr>
              <w:spacing w:line="288" w:lineRule="auto"/>
              <w:rPr>
                <w:b/>
                <w:i/>
                <w:sz w:val="26"/>
                <w:szCs w:val="26"/>
              </w:rPr>
            </w:pPr>
          </w:p>
        </w:tc>
        <w:tc>
          <w:tcPr>
            <w:tcW w:w="7624" w:type="dxa"/>
          </w:tcPr>
          <w:p w:rsidR="007063D9" w:rsidRPr="00FB24CA" w:rsidRDefault="009104AB" w:rsidP="00FB24CA">
            <w:pPr>
              <w:spacing w:line="288" w:lineRule="auto"/>
              <w:jc w:val="both"/>
              <w:rPr>
                <w:sz w:val="26"/>
                <w:szCs w:val="26"/>
              </w:rPr>
            </w:pPr>
            <w:r w:rsidRPr="00FB24CA">
              <w:rPr>
                <w:sz w:val="26"/>
                <w:szCs w:val="26"/>
              </w:rPr>
              <w:t xml:space="preserve">Ta đã </w:t>
            </w:r>
            <w:r w:rsidR="00D76BB6" w:rsidRPr="00FB24CA">
              <w:rPr>
                <w:sz w:val="26"/>
                <w:szCs w:val="26"/>
              </w:rPr>
              <w:t>thực hiện cách đánh công kiên</w:t>
            </w:r>
            <w:r w:rsidR="00E27C2A" w:rsidRPr="00FB24CA">
              <w:rPr>
                <w:sz w:val="26"/>
                <w:szCs w:val="26"/>
              </w:rPr>
              <w:t>, vận động</w:t>
            </w:r>
            <w:r w:rsidR="00705FE1" w:rsidRPr="00FB24CA">
              <w:rPr>
                <w:sz w:val="26"/>
                <w:szCs w:val="26"/>
              </w:rPr>
              <w:t xml:space="preserve"> dài ngày</w:t>
            </w:r>
            <w:r w:rsidR="00D76BB6" w:rsidRPr="00FB24CA">
              <w:rPr>
                <w:sz w:val="26"/>
                <w:szCs w:val="26"/>
              </w:rPr>
              <w:t xml:space="preserve"> nhằm </w:t>
            </w:r>
            <w:r w:rsidRPr="00FB24CA">
              <w:rPr>
                <w:sz w:val="26"/>
                <w:szCs w:val="26"/>
              </w:rPr>
              <w:t>p</w:t>
            </w:r>
            <w:r w:rsidR="00562EE0" w:rsidRPr="00FB24CA">
              <w:rPr>
                <w:sz w:val="26"/>
                <w:szCs w:val="26"/>
              </w:rPr>
              <w:t>hân tán lực lượng, lần lư</w:t>
            </w:r>
            <w:r w:rsidR="00460DAA" w:rsidRPr="00FB24CA">
              <w:rPr>
                <w:sz w:val="26"/>
                <w:szCs w:val="26"/>
              </w:rPr>
              <w:t xml:space="preserve">ợt bẻ gãy từng gọng kìm </w:t>
            </w:r>
            <w:r w:rsidR="00872AAE" w:rsidRPr="00FB24CA">
              <w:rPr>
                <w:sz w:val="26"/>
                <w:szCs w:val="26"/>
              </w:rPr>
              <w:t>của địch</w:t>
            </w:r>
            <w:r w:rsidR="00E27C2A" w:rsidRPr="00FB24CA">
              <w:rPr>
                <w:sz w:val="26"/>
                <w:szCs w:val="26"/>
              </w:rPr>
              <w:t>…</w:t>
            </w:r>
          </w:p>
        </w:tc>
        <w:tc>
          <w:tcPr>
            <w:tcW w:w="881" w:type="dxa"/>
          </w:tcPr>
          <w:p w:rsidR="007063D9" w:rsidRPr="00FB24CA" w:rsidRDefault="00DA13F9" w:rsidP="00FB24CA">
            <w:pPr>
              <w:spacing w:line="288" w:lineRule="auto"/>
              <w:jc w:val="center"/>
              <w:rPr>
                <w:i/>
                <w:sz w:val="26"/>
                <w:szCs w:val="26"/>
              </w:rPr>
            </w:pPr>
            <w:r w:rsidRPr="00FB24CA">
              <w:rPr>
                <w:i/>
                <w:sz w:val="26"/>
                <w:szCs w:val="26"/>
              </w:rPr>
              <w:t>0,25</w:t>
            </w:r>
          </w:p>
        </w:tc>
      </w:tr>
      <w:tr w:rsidR="00EC196F" w:rsidRPr="00FB24CA" w:rsidTr="001C0542">
        <w:tc>
          <w:tcPr>
            <w:tcW w:w="817" w:type="dxa"/>
            <w:vMerge w:val="restart"/>
          </w:tcPr>
          <w:p w:rsidR="00EC196F" w:rsidRPr="00FB24CA" w:rsidRDefault="00EC196F" w:rsidP="00FB24CA">
            <w:pPr>
              <w:spacing w:line="288" w:lineRule="auto"/>
              <w:rPr>
                <w:b/>
                <w:i/>
                <w:sz w:val="26"/>
                <w:szCs w:val="26"/>
              </w:rPr>
            </w:pPr>
          </w:p>
          <w:p w:rsidR="00EC196F" w:rsidRPr="00FB24CA" w:rsidRDefault="00EC196F" w:rsidP="00FB24CA">
            <w:pPr>
              <w:spacing w:line="288" w:lineRule="auto"/>
              <w:rPr>
                <w:b/>
                <w:i/>
                <w:sz w:val="26"/>
                <w:szCs w:val="26"/>
              </w:rPr>
            </w:pPr>
          </w:p>
          <w:p w:rsidR="00EC196F" w:rsidRPr="00FB24CA" w:rsidRDefault="00EC196F" w:rsidP="00FB24CA">
            <w:pPr>
              <w:spacing w:line="288" w:lineRule="auto"/>
              <w:rPr>
                <w:b/>
                <w:i/>
                <w:sz w:val="26"/>
                <w:szCs w:val="26"/>
              </w:rPr>
            </w:pPr>
          </w:p>
          <w:p w:rsidR="00EC196F" w:rsidRPr="00FB24CA" w:rsidRDefault="00EC196F" w:rsidP="00FB24CA">
            <w:pPr>
              <w:spacing w:line="288" w:lineRule="auto"/>
              <w:rPr>
                <w:b/>
                <w:i/>
                <w:sz w:val="26"/>
                <w:szCs w:val="26"/>
              </w:rPr>
            </w:pPr>
          </w:p>
          <w:p w:rsidR="00EC196F" w:rsidRPr="00FB24CA" w:rsidRDefault="00EC196F" w:rsidP="00FB24CA">
            <w:pPr>
              <w:spacing w:line="288" w:lineRule="auto"/>
              <w:rPr>
                <w:b/>
                <w:i/>
                <w:sz w:val="26"/>
                <w:szCs w:val="26"/>
              </w:rPr>
            </w:pPr>
          </w:p>
          <w:p w:rsidR="00EC196F" w:rsidRDefault="009879F6" w:rsidP="00FB24CA">
            <w:pPr>
              <w:spacing w:line="288" w:lineRule="auto"/>
              <w:rPr>
                <w:b/>
                <w:i/>
                <w:sz w:val="26"/>
                <w:szCs w:val="26"/>
              </w:rPr>
            </w:pPr>
            <w:r w:rsidRPr="00FB24CA">
              <w:rPr>
                <w:b/>
                <w:i/>
                <w:sz w:val="26"/>
                <w:szCs w:val="26"/>
              </w:rPr>
              <w:t xml:space="preserve">   </w:t>
            </w:r>
            <w:r w:rsidR="00EC196F" w:rsidRPr="00FB24CA">
              <w:rPr>
                <w:b/>
                <w:i/>
                <w:sz w:val="26"/>
                <w:szCs w:val="26"/>
              </w:rPr>
              <w:t>5</w:t>
            </w:r>
          </w:p>
          <w:p w:rsidR="004D6CB9" w:rsidRDefault="004D6CB9" w:rsidP="00FB24CA">
            <w:pPr>
              <w:spacing w:line="288" w:lineRule="auto"/>
              <w:rPr>
                <w:b/>
                <w:i/>
                <w:sz w:val="26"/>
                <w:szCs w:val="26"/>
              </w:rPr>
            </w:pPr>
          </w:p>
          <w:p w:rsidR="004D6CB9" w:rsidRPr="00FB24CA" w:rsidRDefault="004D6CB9" w:rsidP="00FB24CA">
            <w:pPr>
              <w:spacing w:line="288" w:lineRule="auto"/>
              <w:rPr>
                <w:b/>
                <w:i/>
                <w:sz w:val="26"/>
                <w:szCs w:val="26"/>
              </w:rPr>
            </w:pPr>
          </w:p>
        </w:tc>
        <w:tc>
          <w:tcPr>
            <w:tcW w:w="7624" w:type="dxa"/>
          </w:tcPr>
          <w:p w:rsidR="00EC196F" w:rsidRPr="00FB24CA" w:rsidRDefault="00EC196F" w:rsidP="00FB24CA">
            <w:pPr>
              <w:spacing w:line="288" w:lineRule="auto"/>
              <w:jc w:val="both"/>
              <w:rPr>
                <w:b/>
                <w:i/>
                <w:sz w:val="26"/>
                <w:szCs w:val="26"/>
              </w:rPr>
            </w:pPr>
            <w:r w:rsidRPr="00FB24CA">
              <w:rPr>
                <w:b/>
                <w:i/>
                <w:sz w:val="26"/>
                <w:szCs w:val="26"/>
              </w:rPr>
              <w:t>Chiến dịch Hồ Chí Minh</w:t>
            </w:r>
            <w:r w:rsidR="00535B5C" w:rsidRPr="00FB24CA">
              <w:rPr>
                <w:b/>
                <w:i/>
                <w:sz w:val="26"/>
                <w:szCs w:val="26"/>
              </w:rPr>
              <w:t xml:space="preserve"> (1975)</w:t>
            </w:r>
            <w:r w:rsidRPr="00FB24CA">
              <w:rPr>
                <w:b/>
                <w:i/>
                <w:sz w:val="26"/>
                <w:szCs w:val="26"/>
              </w:rPr>
              <w:t xml:space="preserve"> diễn ra như thế nào?</w:t>
            </w:r>
          </w:p>
        </w:tc>
        <w:tc>
          <w:tcPr>
            <w:tcW w:w="881" w:type="dxa"/>
          </w:tcPr>
          <w:p w:rsidR="00EC196F" w:rsidRPr="00FB24CA" w:rsidRDefault="00EC196F" w:rsidP="00FB24CA">
            <w:pPr>
              <w:spacing w:line="288" w:lineRule="auto"/>
              <w:jc w:val="center"/>
              <w:rPr>
                <w:b/>
                <w:i/>
                <w:sz w:val="26"/>
                <w:szCs w:val="26"/>
              </w:rPr>
            </w:pPr>
            <w:r w:rsidRPr="00FB24CA">
              <w:rPr>
                <w:b/>
                <w:i/>
                <w:sz w:val="26"/>
                <w:szCs w:val="26"/>
              </w:rPr>
              <w:t>1,0</w:t>
            </w:r>
          </w:p>
        </w:tc>
      </w:tr>
      <w:tr w:rsidR="00EC196F" w:rsidRPr="00FB24CA" w:rsidTr="001C0542">
        <w:trPr>
          <w:trHeight w:val="341"/>
        </w:trPr>
        <w:tc>
          <w:tcPr>
            <w:tcW w:w="817" w:type="dxa"/>
            <w:vMerge/>
          </w:tcPr>
          <w:p w:rsidR="00EC196F" w:rsidRPr="00FB24CA" w:rsidRDefault="00EC196F" w:rsidP="00FB24CA">
            <w:pPr>
              <w:spacing w:line="288" w:lineRule="auto"/>
              <w:rPr>
                <w:b/>
                <w:i/>
                <w:sz w:val="26"/>
                <w:szCs w:val="26"/>
              </w:rPr>
            </w:pPr>
          </w:p>
        </w:tc>
        <w:tc>
          <w:tcPr>
            <w:tcW w:w="7624" w:type="dxa"/>
          </w:tcPr>
          <w:p w:rsidR="00EC196F" w:rsidRPr="00FB24CA" w:rsidRDefault="00EC196F" w:rsidP="00FB24CA">
            <w:pPr>
              <w:spacing w:line="288" w:lineRule="auto"/>
              <w:jc w:val="both"/>
              <w:rPr>
                <w:sz w:val="26"/>
                <w:szCs w:val="26"/>
              </w:rPr>
            </w:pPr>
            <w:r w:rsidRPr="00FB24CA">
              <w:rPr>
                <w:sz w:val="26"/>
                <w:szCs w:val="26"/>
              </w:rPr>
              <w:t>Trước khi bắt đầu chiến dịch giải phóng Sài Gòn, quân ta tiến công Xuân Lộc và Phan Rang - những căn cứ phòng thủ trọng yếu của địch bảo vệ Sài Gòn.</w:t>
            </w:r>
          </w:p>
        </w:tc>
        <w:tc>
          <w:tcPr>
            <w:tcW w:w="881" w:type="dxa"/>
          </w:tcPr>
          <w:p w:rsidR="00EC196F" w:rsidRPr="00FB24CA" w:rsidRDefault="00EC196F" w:rsidP="00FB24CA">
            <w:pPr>
              <w:spacing w:line="288" w:lineRule="auto"/>
              <w:jc w:val="center"/>
              <w:rPr>
                <w:i/>
                <w:sz w:val="26"/>
                <w:szCs w:val="26"/>
              </w:rPr>
            </w:pPr>
          </w:p>
          <w:p w:rsidR="00EC196F" w:rsidRPr="00FB24CA" w:rsidRDefault="00EC196F" w:rsidP="00FB24CA">
            <w:pPr>
              <w:spacing w:line="288" w:lineRule="auto"/>
              <w:jc w:val="center"/>
              <w:rPr>
                <w:i/>
                <w:sz w:val="26"/>
                <w:szCs w:val="26"/>
              </w:rPr>
            </w:pPr>
            <w:r w:rsidRPr="00FB24CA">
              <w:rPr>
                <w:i/>
                <w:sz w:val="26"/>
                <w:szCs w:val="26"/>
              </w:rPr>
              <w:t>0,25</w:t>
            </w:r>
          </w:p>
        </w:tc>
      </w:tr>
      <w:tr w:rsidR="00EC196F" w:rsidRPr="00FB24CA" w:rsidTr="001C0542">
        <w:trPr>
          <w:trHeight w:val="691"/>
        </w:trPr>
        <w:tc>
          <w:tcPr>
            <w:tcW w:w="817" w:type="dxa"/>
            <w:vMerge/>
          </w:tcPr>
          <w:p w:rsidR="00EC196F" w:rsidRPr="00FB24CA" w:rsidRDefault="00EC196F" w:rsidP="00FB24CA">
            <w:pPr>
              <w:spacing w:line="288" w:lineRule="auto"/>
              <w:rPr>
                <w:b/>
                <w:i/>
                <w:sz w:val="26"/>
                <w:szCs w:val="26"/>
              </w:rPr>
            </w:pPr>
          </w:p>
        </w:tc>
        <w:tc>
          <w:tcPr>
            <w:tcW w:w="7624" w:type="dxa"/>
          </w:tcPr>
          <w:p w:rsidR="00EC196F" w:rsidRPr="00FB24CA" w:rsidRDefault="00EC196F" w:rsidP="00FB24CA">
            <w:pPr>
              <w:spacing w:line="288" w:lineRule="auto"/>
              <w:jc w:val="both"/>
              <w:rPr>
                <w:sz w:val="26"/>
                <w:szCs w:val="26"/>
              </w:rPr>
            </w:pPr>
            <w:r w:rsidRPr="00FB24CA">
              <w:rPr>
                <w:sz w:val="26"/>
                <w:szCs w:val="26"/>
              </w:rPr>
              <w:t>5 giờ chiều 26-4, chiến dịch Hồ Chí Minh bắt đầu. Năm cánh quân của ta tiến vào trung tâm Sài Gòn…</w:t>
            </w:r>
          </w:p>
        </w:tc>
        <w:tc>
          <w:tcPr>
            <w:tcW w:w="881" w:type="dxa"/>
          </w:tcPr>
          <w:p w:rsidR="00EC196F" w:rsidRPr="00FB24CA" w:rsidRDefault="00EC196F" w:rsidP="00FB24CA">
            <w:pPr>
              <w:spacing w:line="288" w:lineRule="auto"/>
              <w:jc w:val="center"/>
              <w:rPr>
                <w:sz w:val="26"/>
                <w:szCs w:val="26"/>
              </w:rPr>
            </w:pPr>
            <w:r w:rsidRPr="00FB24CA">
              <w:rPr>
                <w:i/>
                <w:sz w:val="26"/>
                <w:szCs w:val="26"/>
              </w:rPr>
              <w:t>0,25</w:t>
            </w:r>
          </w:p>
        </w:tc>
      </w:tr>
      <w:tr w:rsidR="00EC196F" w:rsidRPr="00FB24CA" w:rsidTr="001C0542">
        <w:tc>
          <w:tcPr>
            <w:tcW w:w="817" w:type="dxa"/>
            <w:vMerge/>
          </w:tcPr>
          <w:p w:rsidR="00EC196F" w:rsidRPr="00FB24CA" w:rsidRDefault="00EC196F" w:rsidP="00FB24CA">
            <w:pPr>
              <w:spacing w:line="288" w:lineRule="auto"/>
              <w:rPr>
                <w:b/>
                <w:i/>
                <w:sz w:val="26"/>
                <w:szCs w:val="26"/>
              </w:rPr>
            </w:pPr>
          </w:p>
        </w:tc>
        <w:tc>
          <w:tcPr>
            <w:tcW w:w="7624" w:type="dxa"/>
          </w:tcPr>
          <w:p w:rsidR="00EC196F" w:rsidRPr="00FB24CA" w:rsidRDefault="00EC196F" w:rsidP="00FB24CA">
            <w:pPr>
              <w:spacing w:line="288" w:lineRule="auto"/>
              <w:jc w:val="both"/>
              <w:rPr>
                <w:sz w:val="26"/>
                <w:szCs w:val="26"/>
              </w:rPr>
            </w:pPr>
            <w:r w:rsidRPr="00FB24CA">
              <w:rPr>
                <w:sz w:val="26"/>
                <w:szCs w:val="26"/>
              </w:rPr>
              <w:t>10 giờ 45 phút ngày 30-4, xe tăng của ta tiến thẳng vào Dinh Độc lập, bắt sống toàn bộ Chính phủ Trung ương Sài Gòn…</w:t>
            </w:r>
          </w:p>
        </w:tc>
        <w:tc>
          <w:tcPr>
            <w:tcW w:w="881" w:type="dxa"/>
          </w:tcPr>
          <w:p w:rsidR="00EC196F" w:rsidRPr="00FB24CA" w:rsidRDefault="00EC196F" w:rsidP="00FB24CA">
            <w:pPr>
              <w:spacing w:line="288" w:lineRule="auto"/>
              <w:jc w:val="center"/>
              <w:rPr>
                <w:i/>
                <w:sz w:val="26"/>
                <w:szCs w:val="26"/>
              </w:rPr>
            </w:pPr>
            <w:r w:rsidRPr="00FB24CA">
              <w:rPr>
                <w:i/>
                <w:sz w:val="26"/>
                <w:szCs w:val="26"/>
              </w:rPr>
              <w:t>0,25</w:t>
            </w:r>
          </w:p>
        </w:tc>
      </w:tr>
      <w:tr w:rsidR="00EC196F" w:rsidRPr="00FB24CA" w:rsidTr="001C0542">
        <w:trPr>
          <w:trHeight w:val="285"/>
        </w:trPr>
        <w:tc>
          <w:tcPr>
            <w:tcW w:w="817" w:type="dxa"/>
            <w:vMerge/>
          </w:tcPr>
          <w:p w:rsidR="00EC196F" w:rsidRPr="00FB24CA" w:rsidRDefault="00EC196F" w:rsidP="00FB24CA">
            <w:pPr>
              <w:spacing w:line="288" w:lineRule="auto"/>
              <w:rPr>
                <w:b/>
                <w:i/>
                <w:sz w:val="26"/>
                <w:szCs w:val="26"/>
              </w:rPr>
            </w:pPr>
          </w:p>
        </w:tc>
        <w:tc>
          <w:tcPr>
            <w:tcW w:w="7624" w:type="dxa"/>
          </w:tcPr>
          <w:p w:rsidR="00EC196F" w:rsidRPr="00FB24CA" w:rsidRDefault="00EC196F" w:rsidP="00FB24CA">
            <w:pPr>
              <w:spacing w:line="288" w:lineRule="auto"/>
              <w:jc w:val="both"/>
              <w:rPr>
                <w:sz w:val="26"/>
                <w:szCs w:val="26"/>
              </w:rPr>
            </w:pPr>
            <w:r w:rsidRPr="00FB24CA">
              <w:rPr>
                <w:sz w:val="26"/>
                <w:szCs w:val="26"/>
              </w:rPr>
              <w:t>11 giờ 30 phút cùng ngày, lá cờ cách mạng tung bay trên nóc nhà Phủ Tổng thống, báo hiệu sự toàn thắng của chiến dịch Hồ Chí Minh lịch sử</w:t>
            </w:r>
          </w:p>
        </w:tc>
        <w:tc>
          <w:tcPr>
            <w:tcW w:w="881" w:type="dxa"/>
          </w:tcPr>
          <w:p w:rsidR="00EC196F" w:rsidRPr="00FB24CA" w:rsidRDefault="00EC196F" w:rsidP="00FB24CA">
            <w:pPr>
              <w:spacing w:line="288" w:lineRule="auto"/>
              <w:jc w:val="center"/>
              <w:rPr>
                <w:i/>
                <w:sz w:val="26"/>
                <w:szCs w:val="26"/>
              </w:rPr>
            </w:pPr>
            <w:r w:rsidRPr="00FB24CA">
              <w:rPr>
                <w:i/>
                <w:sz w:val="26"/>
                <w:szCs w:val="26"/>
              </w:rPr>
              <w:t>0,25</w:t>
            </w:r>
          </w:p>
        </w:tc>
      </w:tr>
      <w:tr w:rsidR="00EC196F" w:rsidRPr="00FB24CA" w:rsidTr="001C0542">
        <w:trPr>
          <w:trHeight w:val="728"/>
        </w:trPr>
        <w:tc>
          <w:tcPr>
            <w:tcW w:w="817" w:type="dxa"/>
            <w:vMerge/>
          </w:tcPr>
          <w:p w:rsidR="00EC196F" w:rsidRPr="00FB24CA" w:rsidRDefault="00EC196F" w:rsidP="00FB24CA">
            <w:pPr>
              <w:spacing w:line="288" w:lineRule="auto"/>
              <w:rPr>
                <w:b/>
                <w:i/>
                <w:sz w:val="26"/>
                <w:szCs w:val="26"/>
              </w:rPr>
            </w:pPr>
          </w:p>
        </w:tc>
        <w:tc>
          <w:tcPr>
            <w:tcW w:w="7624" w:type="dxa"/>
          </w:tcPr>
          <w:p w:rsidR="00EC196F" w:rsidRPr="00FB24CA" w:rsidRDefault="00EC196F" w:rsidP="00FB24CA">
            <w:pPr>
              <w:spacing w:line="288" w:lineRule="auto"/>
              <w:jc w:val="both"/>
              <w:rPr>
                <w:b/>
                <w:i/>
                <w:sz w:val="26"/>
                <w:szCs w:val="26"/>
              </w:rPr>
            </w:pPr>
            <w:r w:rsidRPr="00FB24CA">
              <w:rPr>
                <w:b/>
                <w:i/>
                <w:sz w:val="26"/>
                <w:szCs w:val="26"/>
              </w:rPr>
              <w:t>Tại sao nói: Chiến dịch Hồ C</w:t>
            </w:r>
            <w:r w:rsidR="000166A4" w:rsidRPr="00FB24CA">
              <w:rPr>
                <w:b/>
                <w:i/>
                <w:sz w:val="26"/>
                <w:szCs w:val="26"/>
              </w:rPr>
              <w:t>hí Minh là đỉnh cao của cuộc kháng chiến chống Mĩ cứu nước</w:t>
            </w:r>
            <w:r w:rsidRPr="00FB24CA">
              <w:rPr>
                <w:b/>
                <w:i/>
                <w:sz w:val="26"/>
                <w:szCs w:val="26"/>
              </w:rPr>
              <w:t>?</w:t>
            </w:r>
          </w:p>
        </w:tc>
        <w:tc>
          <w:tcPr>
            <w:tcW w:w="881" w:type="dxa"/>
          </w:tcPr>
          <w:p w:rsidR="00EC196F" w:rsidRPr="00FB24CA" w:rsidRDefault="00EC196F" w:rsidP="00FB24CA">
            <w:pPr>
              <w:spacing w:line="288" w:lineRule="auto"/>
              <w:jc w:val="center"/>
              <w:rPr>
                <w:b/>
                <w:i/>
                <w:sz w:val="26"/>
                <w:szCs w:val="26"/>
              </w:rPr>
            </w:pPr>
            <w:r w:rsidRPr="00FB24CA">
              <w:rPr>
                <w:b/>
                <w:i/>
                <w:sz w:val="26"/>
                <w:szCs w:val="26"/>
              </w:rPr>
              <w:t>1,0</w:t>
            </w:r>
          </w:p>
        </w:tc>
      </w:tr>
      <w:tr w:rsidR="00EC196F" w:rsidRPr="00FB24CA" w:rsidTr="001C0542">
        <w:tc>
          <w:tcPr>
            <w:tcW w:w="817" w:type="dxa"/>
            <w:vMerge/>
          </w:tcPr>
          <w:p w:rsidR="00EC196F" w:rsidRPr="00FB24CA" w:rsidRDefault="00EC196F" w:rsidP="00FB24CA">
            <w:pPr>
              <w:spacing w:line="288" w:lineRule="auto"/>
              <w:rPr>
                <w:b/>
                <w:i/>
                <w:sz w:val="26"/>
                <w:szCs w:val="26"/>
              </w:rPr>
            </w:pPr>
          </w:p>
        </w:tc>
        <w:tc>
          <w:tcPr>
            <w:tcW w:w="7624" w:type="dxa"/>
          </w:tcPr>
          <w:p w:rsidR="00EC196F" w:rsidRPr="00FB24CA" w:rsidRDefault="00EC196F" w:rsidP="00FB24CA">
            <w:pPr>
              <w:spacing w:line="288" w:lineRule="auto"/>
              <w:jc w:val="both"/>
              <w:rPr>
                <w:sz w:val="26"/>
                <w:szCs w:val="26"/>
              </w:rPr>
            </w:pPr>
            <w:r w:rsidRPr="00FB24CA">
              <w:rPr>
                <w:sz w:val="26"/>
                <w:szCs w:val="26"/>
              </w:rPr>
              <w:t>Đây là chiến dịch</w:t>
            </w:r>
            <w:r w:rsidR="00F94BB4" w:rsidRPr="00FB24CA">
              <w:rPr>
                <w:sz w:val="26"/>
                <w:szCs w:val="26"/>
              </w:rPr>
              <w:t xml:space="preserve"> lớn nhất trong cuộc Tiến công và nổi dậy Xuân 1975 cũn</w:t>
            </w:r>
            <w:r w:rsidR="001F7EA6" w:rsidRPr="00FB24CA">
              <w:rPr>
                <w:sz w:val="26"/>
                <w:szCs w:val="26"/>
              </w:rPr>
              <w:t>g như cuộc kháng chiến chống Mĩ</w:t>
            </w:r>
            <w:r w:rsidR="00F94BB4" w:rsidRPr="00FB24CA">
              <w:rPr>
                <w:sz w:val="26"/>
                <w:szCs w:val="26"/>
              </w:rPr>
              <w:t xml:space="preserve"> cứu nước.</w:t>
            </w:r>
          </w:p>
        </w:tc>
        <w:tc>
          <w:tcPr>
            <w:tcW w:w="881" w:type="dxa"/>
          </w:tcPr>
          <w:p w:rsidR="00EC196F" w:rsidRPr="00FB24CA" w:rsidRDefault="00EC196F" w:rsidP="00FB24CA">
            <w:pPr>
              <w:spacing w:line="288" w:lineRule="auto"/>
              <w:jc w:val="center"/>
              <w:rPr>
                <w:i/>
                <w:sz w:val="26"/>
                <w:szCs w:val="26"/>
              </w:rPr>
            </w:pPr>
            <w:r w:rsidRPr="00FB24CA">
              <w:rPr>
                <w:i/>
                <w:sz w:val="26"/>
                <w:szCs w:val="26"/>
              </w:rPr>
              <w:t>0,25</w:t>
            </w:r>
          </w:p>
        </w:tc>
      </w:tr>
      <w:tr w:rsidR="00EC196F" w:rsidRPr="00FB24CA" w:rsidTr="001C0542">
        <w:tc>
          <w:tcPr>
            <w:tcW w:w="817" w:type="dxa"/>
            <w:vMerge/>
          </w:tcPr>
          <w:p w:rsidR="00EC196F" w:rsidRPr="00FB24CA" w:rsidRDefault="00EC196F" w:rsidP="00FB24CA">
            <w:pPr>
              <w:spacing w:line="288" w:lineRule="auto"/>
              <w:rPr>
                <w:b/>
                <w:i/>
                <w:sz w:val="26"/>
                <w:szCs w:val="26"/>
              </w:rPr>
            </w:pPr>
          </w:p>
        </w:tc>
        <w:tc>
          <w:tcPr>
            <w:tcW w:w="7624" w:type="dxa"/>
          </w:tcPr>
          <w:p w:rsidR="00EC196F" w:rsidRPr="00FB24CA" w:rsidRDefault="00EC196F" w:rsidP="00FB24CA">
            <w:pPr>
              <w:spacing w:line="288" w:lineRule="auto"/>
              <w:rPr>
                <w:sz w:val="26"/>
                <w:szCs w:val="26"/>
              </w:rPr>
            </w:pPr>
            <w:r w:rsidRPr="00FB24CA">
              <w:rPr>
                <w:sz w:val="26"/>
                <w:szCs w:val="26"/>
              </w:rPr>
              <w:t>Đập tan</w:t>
            </w:r>
            <w:r w:rsidR="00F94BB4" w:rsidRPr="00FB24CA">
              <w:rPr>
                <w:sz w:val="26"/>
                <w:szCs w:val="26"/>
              </w:rPr>
              <w:t xml:space="preserve"> trung tâm đầu não của chính quyền và quân đội Sài Gòn</w:t>
            </w:r>
            <w:r w:rsidR="000166A4" w:rsidRPr="00FB24CA">
              <w:rPr>
                <w:sz w:val="26"/>
                <w:szCs w:val="26"/>
              </w:rPr>
              <w:t>.</w:t>
            </w:r>
          </w:p>
        </w:tc>
        <w:tc>
          <w:tcPr>
            <w:tcW w:w="881" w:type="dxa"/>
          </w:tcPr>
          <w:p w:rsidR="00EC196F" w:rsidRPr="00FB24CA" w:rsidRDefault="00EC196F" w:rsidP="00FB24CA">
            <w:pPr>
              <w:spacing w:line="288" w:lineRule="auto"/>
              <w:jc w:val="center"/>
              <w:rPr>
                <w:b/>
                <w:i/>
                <w:sz w:val="26"/>
                <w:szCs w:val="26"/>
              </w:rPr>
            </w:pPr>
            <w:r w:rsidRPr="00FB24CA">
              <w:rPr>
                <w:i/>
                <w:sz w:val="26"/>
                <w:szCs w:val="26"/>
              </w:rPr>
              <w:t>0,25</w:t>
            </w:r>
          </w:p>
        </w:tc>
      </w:tr>
      <w:tr w:rsidR="00F94BB4" w:rsidRPr="00FB24CA" w:rsidTr="001C0542">
        <w:tc>
          <w:tcPr>
            <w:tcW w:w="817" w:type="dxa"/>
            <w:vMerge/>
          </w:tcPr>
          <w:p w:rsidR="00F94BB4" w:rsidRPr="00FB24CA" w:rsidRDefault="00F94BB4" w:rsidP="00FB24CA">
            <w:pPr>
              <w:spacing w:line="288" w:lineRule="auto"/>
              <w:rPr>
                <w:b/>
                <w:i/>
                <w:sz w:val="26"/>
                <w:szCs w:val="26"/>
              </w:rPr>
            </w:pPr>
          </w:p>
        </w:tc>
        <w:tc>
          <w:tcPr>
            <w:tcW w:w="7624" w:type="dxa"/>
          </w:tcPr>
          <w:p w:rsidR="00F94BB4" w:rsidRPr="00FB24CA" w:rsidRDefault="000166A4" w:rsidP="00FB24CA">
            <w:pPr>
              <w:spacing w:line="288" w:lineRule="auto"/>
              <w:rPr>
                <w:sz w:val="26"/>
                <w:szCs w:val="26"/>
              </w:rPr>
            </w:pPr>
            <w:r w:rsidRPr="00FB24CA">
              <w:rPr>
                <w:sz w:val="26"/>
                <w:szCs w:val="26"/>
              </w:rPr>
              <w:t>Là chiến dịch có ý nghĩa quyết định để kết thúc thắng lợi cuộc Tổng tiến công và nổi dậy Xuân 1975, giải phóng hoàn toàn miền Nam, đưa cuộc kháng chiến chống Mĩ, cứu nước đi đến thắng lợi.</w:t>
            </w:r>
          </w:p>
        </w:tc>
        <w:tc>
          <w:tcPr>
            <w:tcW w:w="881" w:type="dxa"/>
          </w:tcPr>
          <w:p w:rsidR="00F94BB4" w:rsidRPr="00FB24CA" w:rsidRDefault="00F94BB4" w:rsidP="00FB24CA">
            <w:pPr>
              <w:spacing w:line="288" w:lineRule="auto"/>
              <w:jc w:val="center"/>
              <w:rPr>
                <w:i/>
                <w:sz w:val="26"/>
                <w:szCs w:val="26"/>
              </w:rPr>
            </w:pPr>
            <w:r w:rsidRPr="00FB24CA">
              <w:rPr>
                <w:i/>
                <w:sz w:val="26"/>
                <w:szCs w:val="26"/>
              </w:rPr>
              <w:t>0,25</w:t>
            </w:r>
          </w:p>
        </w:tc>
      </w:tr>
      <w:tr w:rsidR="00F94BB4" w:rsidRPr="00FB24CA" w:rsidTr="001C0542">
        <w:tc>
          <w:tcPr>
            <w:tcW w:w="817" w:type="dxa"/>
            <w:vMerge/>
          </w:tcPr>
          <w:p w:rsidR="00F94BB4" w:rsidRPr="00FB24CA" w:rsidRDefault="00F94BB4" w:rsidP="00FB24CA">
            <w:pPr>
              <w:spacing w:line="288" w:lineRule="auto"/>
              <w:rPr>
                <w:b/>
                <w:i/>
                <w:sz w:val="26"/>
                <w:szCs w:val="26"/>
              </w:rPr>
            </w:pPr>
          </w:p>
        </w:tc>
        <w:tc>
          <w:tcPr>
            <w:tcW w:w="7624" w:type="dxa"/>
          </w:tcPr>
          <w:p w:rsidR="00F94BB4" w:rsidRPr="00FB24CA" w:rsidRDefault="000166A4" w:rsidP="00FB24CA">
            <w:pPr>
              <w:spacing w:line="288" w:lineRule="auto"/>
              <w:rPr>
                <w:sz w:val="26"/>
                <w:szCs w:val="26"/>
              </w:rPr>
            </w:pPr>
            <w:r w:rsidRPr="00FB24CA">
              <w:rPr>
                <w:sz w:val="26"/>
                <w:szCs w:val="26"/>
              </w:rPr>
              <w:t>Tạo điều kiện để</w:t>
            </w:r>
            <w:r w:rsidR="00F94BB4" w:rsidRPr="00FB24CA">
              <w:rPr>
                <w:sz w:val="26"/>
                <w:szCs w:val="26"/>
              </w:rPr>
              <w:t xml:space="preserve"> hoàn thành cuộc cách mạng dân tộc</w:t>
            </w:r>
            <w:r w:rsidRPr="00FB24CA">
              <w:rPr>
                <w:sz w:val="26"/>
                <w:szCs w:val="26"/>
              </w:rPr>
              <w:t xml:space="preserve"> dân chủ </w:t>
            </w:r>
            <w:r w:rsidR="001F7EA6" w:rsidRPr="00FB24CA">
              <w:rPr>
                <w:sz w:val="26"/>
                <w:szCs w:val="26"/>
              </w:rPr>
              <w:t xml:space="preserve">nhân dân </w:t>
            </w:r>
            <w:r w:rsidRPr="00FB24CA">
              <w:rPr>
                <w:sz w:val="26"/>
                <w:szCs w:val="26"/>
              </w:rPr>
              <w:t>tro</w:t>
            </w:r>
            <w:r w:rsidR="001F7EA6" w:rsidRPr="00FB24CA">
              <w:rPr>
                <w:sz w:val="26"/>
                <w:szCs w:val="26"/>
              </w:rPr>
              <w:t>ng cả nước, thống nhất đất nước.</w:t>
            </w:r>
          </w:p>
        </w:tc>
        <w:tc>
          <w:tcPr>
            <w:tcW w:w="881" w:type="dxa"/>
          </w:tcPr>
          <w:p w:rsidR="00F94BB4" w:rsidRPr="00FB24CA" w:rsidRDefault="00F94BB4" w:rsidP="00FB24CA">
            <w:pPr>
              <w:spacing w:line="288" w:lineRule="auto"/>
              <w:jc w:val="center"/>
              <w:rPr>
                <w:b/>
                <w:i/>
                <w:sz w:val="26"/>
                <w:szCs w:val="26"/>
              </w:rPr>
            </w:pPr>
            <w:r w:rsidRPr="00FB24CA">
              <w:rPr>
                <w:i/>
                <w:sz w:val="26"/>
                <w:szCs w:val="26"/>
              </w:rPr>
              <w:t>0,25</w:t>
            </w:r>
          </w:p>
        </w:tc>
      </w:tr>
    </w:tbl>
    <w:p w:rsidR="00A83DE6" w:rsidRPr="00FB24CA" w:rsidRDefault="00A83DE6" w:rsidP="00FB24CA">
      <w:pPr>
        <w:spacing w:line="288" w:lineRule="auto"/>
        <w:ind w:firstLine="720"/>
        <w:jc w:val="center"/>
        <w:rPr>
          <w:i/>
          <w:sz w:val="26"/>
          <w:szCs w:val="26"/>
        </w:rPr>
      </w:pPr>
    </w:p>
    <w:p w:rsidR="003B5703" w:rsidRPr="001C0542" w:rsidRDefault="00A83DE6" w:rsidP="00FB24CA">
      <w:pPr>
        <w:spacing w:line="288" w:lineRule="auto"/>
        <w:ind w:firstLine="720"/>
        <w:jc w:val="center"/>
        <w:rPr>
          <w:b/>
          <w:i/>
          <w:sz w:val="26"/>
          <w:szCs w:val="26"/>
        </w:rPr>
      </w:pPr>
      <w:r w:rsidRPr="001C0542">
        <w:rPr>
          <w:b/>
          <w:i/>
          <w:sz w:val="26"/>
          <w:szCs w:val="26"/>
        </w:rPr>
        <w:t>………….Hết…………</w:t>
      </w:r>
    </w:p>
    <w:p w:rsidR="00DB2D2D" w:rsidRPr="001C0542"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Default="00DB2D2D" w:rsidP="009A109C">
      <w:pPr>
        <w:ind w:firstLine="720"/>
        <w:rPr>
          <w:b/>
          <w:i/>
          <w:sz w:val="28"/>
          <w:szCs w:val="28"/>
        </w:rPr>
      </w:pPr>
    </w:p>
    <w:p w:rsidR="00DB2D2D" w:rsidRPr="00D645F8" w:rsidRDefault="00DB2D2D" w:rsidP="009A109C">
      <w:pPr>
        <w:ind w:firstLine="720"/>
        <w:rPr>
          <w:b/>
          <w:i/>
          <w:sz w:val="28"/>
          <w:szCs w:val="28"/>
        </w:rPr>
      </w:pPr>
    </w:p>
    <w:sectPr w:rsidR="00DB2D2D" w:rsidRPr="00D645F8" w:rsidSect="0017327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162"/>
    <w:multiLevelType w:val="hybridMultilevel"/>
    <w:tmpl w:val="8D64ADC2"/>
    <w:lvl w:ilvl="0" w:tplc="52701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70127"/>
    <w:multiLevelType w:val="hybridMultilevel"/>
    <w:tmpl w:val="732E50DE"/>
    <w:lvl w:ilvl="0" w:tplc="A992C0E0">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B55FF"/>
    <w:multiLevelType w:val="hybridMultilevel"/>
    <w:tmpl w:val="4F82876C"/>
    <w:lvl w:ilvl="0" w:tplc="140683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D2E62"/>
    <w:multiLevelType w:val="hybridMultilevel"/>
    <w:tmpl w:val="3E92F5AC"/>
    <w:lvl w:ilvl="0" w:tplc="C9462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A679EE"/>
    <w:multiLevelType w:val="hybridMultilevel"/>
    <w:tmpl w:val="EBD62E50"/>
    <w:lvl w:ilvl="0" w:tplc="E8A6D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AF4603"/>
    <w:multiLevelType w:val="hybridMultilevel"/>
    <w:tmpl w:val="E4F07A38"/>
    <w:lvl w:ilvl="0" w:tplc="CBA05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09419B"/>
    <w:multiLevelType w:val="hybridMultilevel"/>
    <w:tmpl w:val="CD4423A6"/>
    <w:lvl w:ilvl="0" w:tplc="24CE435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DE"/>
    <w:rsid w:val="00001972"/>
    <w:rsid w:val="000140AF"/>
    <w:rsid w:val="00015A11"/>
    <w:rsid w:val="000166A4"/>
    <w:rsid w:val="00036696"/>
    <w:rsid w:val="00063356"/>
    <w:rsid w:val="00070C46"/>
    <w:rsid w:val="000722DA"/>
    <w:rsid w:val="000A03EF"/>
    <w:rsid w:val="000B16EB"/>
    <w:rsid w:val="000B4C86"/>
    <w:rsid w:val="000D069D"/>
    <w:rsid w:val="00104756"/>
    <w:rsid w:val="0011627E"/>
    <w:rsid w:val="00155058"/>
    <w:rsid w:val="0017327C"/>
    <w:rsid w:val="00194ADE"/>
    <w:rsid w:val="001A0365"/>
    <w:rsid w:val="001C0542"/>
    <w:rsid w:val="001F7EA6"/>
    <w:rsid w:val="00214392"/>
    <w:rsid w:val="002152F6"/>
    <w:rsid w:val="00223E77"/>
    <w:rsid w:val="00235936"/>
    <w:rsid w:val="002B1061"/>
    <w:rsid w:val="002D33AA"/>
    <w:rsid w:val="002E041C"/>
    <w:rsid w:val="002F786A"/>
    <w:rsid w:val="00306B85"/>
    <w:rsid w:val="0035096E"/>
    <w:rsid w:val="00353E64"/>
    <w:rsid w:val="00366FE1"/>
    <w:rsid w:val="003977E3"/>
    <w:rsid w:val="003B5703"/>
    <w:rsid w:val="003C1B7D"/>
    <w:rsid w:val="003D5426"/>
    <w:rsid w:val="00425D62"/>
    <w:rsid w:val="00437B63"/>
    <w:rsid w:val="0045012E"/>
    <w:rsid w:val="004529DF"/>
    <w:rsid w:val="00460DAA"/>
    <w:rsid w:val="0047301D"/>
    <w:rsid w:val="00473929"/>
    <w:rsid w:val="00494401"/>
    <w:rsid w:val="004B6B63"/>
    <w:rsid w:val="004D1B6D"/>
    <w:rsid w:val="004D247F"/>
    <w:rsid w:val="004D5504"/>
    <w:rsid w:val="004D6CB9"/>
    <w:rsid w:val="004F0902"/>
    <w:rsid w:val="004F2B1A"/>
    <w:rsid w:val="005124B0"/>
    <w:rsid w:val="00535B5C"/>
    <w:rsid w:val="00562EE0"/>
    <w:rsid w:val="00575D79"/>
    <w:rsid w:val="005C6714"/>
    <w:rsid w:val="005E5CC3"/>
    <w:rsid w:val="00610CDC"/>
    <w:rsid w:val="00613C47"/>
    <w:rsid w:val="006840AE"/>
    <w:rsid w:val="0069604E"/>
    <w:rsid w:val="006B65D6"/>
    <w:rsid w:val="006D196A"/>
    <w:rsid w:val="007047CC"/>
    <w:rsid w:val="00705FE1"/>
    <w:rsid w:val="007063D9"/>
    <w:rsid w:val="00706FB4"/>
    <w:rsid w:val="00717925"/>
    <w:rsid w:val="0073524F"/>
    <w:rsid w:val="0076110F"/>
    <w:rsid w:val="007678B8"/>
    <w:rsid w:val="00796AC4"/>
    <w:rsid w:val="007C3A01"/>
    <w:rsid w:val="007E5788"/>
    <w:rsid w:val="00804A93"/>
    <w:rsid w:val="00806B1A"/>
    <w:rsid w:val="008126AA"/>
    <w:rsid w:val="008512BE"/>
    <w:rsid w:val="00872AAE"/>
    <w:rsid w:val="00874C16"/>
    <w:rsid w:val="00906B3C"/>
    <w:rsid w:val="009104AB"/>
    <w:rsid w:val="00916B65"/>
    <w:rsid w:val="00946254"/>
    <w:rsid w:val="0095030D"/>
    <w:rsid w:val="009879F6"/>
    <w:rsid w:val="009A109C"/>
    <w:rsid w:val="009B678F"/>
    <w:rsid w:val="009B6F87"/>
    <w:rsid w:val="009E45C1"/>
    <w:rsid w:val="009F4E2C"/>
    <w:rsid w:val="00A13664"/>
    <w:rsid w:val="00A25638"/>
    <w:rsid w:val="00A75929"/>
    <w:rsid w:val="00A76DF5"/>
    <w:rsid w:val="00A83DE6"/>
    <w:rsid w:val="00A94B3F"/>
    <w:rsid w:val="00AA5256"/>
    <w:rsid w:val="00AD36E6"/>
    <w:rsid w:val="00AD5C76"/>
    <w:rsid w:val="00AE6896"/>
    <w:rsid w:val="00AE733B"/>
    <w:rsid w:val="00B93C3C"/>
    <w:rsid w:val="00B96F8F"/>
    <w:rsid w:val="00BA5A57"/>
    <w:rsid w:val="00BF585C"/>
    <w:rsid w:val="00C23FBB"/>
    <w:rsid w:val="00C47AAF"/>
    <w:rsid w:val="00CD4191"/>
    <w:rsid w:val="00CD6FB4"/>
    <w:rsid w:val="00CE2102"/>
    <w:rsid w:val="00D17C22"/>
    <w:rsid w:val="00D17DD0"/>
    <w:rsid w:val="00D25BB7"/>
    <w:rsid w:val="00D4698B"/>
    <w:rsid w:val="00D54D56"/>
    <w:rsid w:val="00D645F8"/>
    <w:rsid w:val="00D76BB6"/>
    <w:rsid w:val="00D8104B"/>
    <w:rsid w:val="00D81E99"/>
    <w:rsid w:val="00D82E43"/>
    <w:rsid w:val="00DA13F9"/>
    <w:rsid w:val="00DB2D2D"/>
    <w:rsid w:val="00DB5ACF"/>
    <w:rsid w:val="00E02316"/>
    <w:rsid w:val="00E0445F"/>
    <w:rsid w:val="00E2492D"/>
    <w:rsid w:val="00E27C2A"/>
    <w:rsid w:val="00E43CAC"/>
    <w:rsid w:val="00E82040"/>
    <w:rsid w:val="00EA5D34"/>
    <w:rsid w:val="00EC196F"/>
    <w:rsid w:val="00EC2A16"/>
    <w:rsid w:val="00EE2B0E"/>
    <w:rsid w:val="00EE7295"/>
    <w:rsid w:val="00EF693C"/>
    <w:rsid w:val="00F30AFB"/>
    <w:rsid w:val="00F34C8F"/>
    <w:rsid w:val="00F564AB"/>
    <w:rsid w:val="00F77891"/>
    <w:rsid w:val="00F94BB4"/>
    <w:rsid w:val="00FB24CA"/>
    <w:rsid w:val="00FB675E"/>
    <w:rsid w:val="00FC2EE8"/>
    <w:rsid w:val="00FE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194ADE"/>
    <w:pPr>
      <w:pageBreakBefore/>
      <w:tabs>
        <w:tab w:val="left" w:pos="850"/>
        <w:tab w:val="left" w:pos="1191"/>
        <w:tab w:val="left" w:pos="1531"/>
      </w:tabs>
      <w:spacing w:after="120"/>
      <w:jc w:val="center"/>
    </w:pPr>
    <w:rPr>
      <w:rFonts w:ascii="Tahoma" w:hAnsi="Tahoma" w:cs="Tahoma"/>
      <w:iCs/>
      <w:color w:val="FFFFFF"/>
      <w:spacing w:val="20"/>
      <w:sz w:val="22"/>
      <w:szCs w:val="22"/>
      <w:lang w:val="en-GB" w:eastAsia="zh-CN"/>
    </w:rPr>
  </w:style>
  <w:style w:type="table" w:styleId="TableGrid">
    <w:name w:val="Table Grid"/>
    <w:basedOn w:val="TableNormal"/>
    <w:uiPriority w:val="59"/>
    <w:rsid w:val="0019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6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194ADE"/>
    <w:pPr>
      <w:pageBreakBefore/>
      <w:tabs>
        <w:tab w:val="left" w:pos="850"/>
        <w:tab w:val="left" w:pos="1191"/>
        <w:tab w:val="left" w:pos="1531"/>
      </w:tabs>
      <w:spacing w:after="120"/>
      <w:jc w:val="center"/>
    </w:pPr>
    <w:rPr>
      <w:rFonts w:ascii="Tahoma" w:hAnsi="Tahoma" w:cs="Tahoma"/>
      <w:iCs/>
      <w:color w:val="FFFFFF"/>
      <w:spacing w:val="20"/>
      <w:sz w:val="22"/>
      <w:szCs w:val="22"/>
      <w:lang w:val="en-GB" w:eastAsia="zh-CN"/>
    </w:rPr>
  </w:style>
  <w:style w:type="table" w:styleId="TableGrid">
    <w:name w:val="Table Grid"/>
    <w:basedOn w:val="TableNormal"/>
    <w:uiPriority w:val="59"/>
    <w:rsid w:val="0019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6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FE87-A02F-454F-80AB-634D6BF5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105</cp:revision>
  <dcterms:created xsi:type="dcterms:W3CDTF">2018-06-01T07:18:00Z</dcterms:created>
  <dcterms:modified xsi:type="dcterms:W3CDTF">2018-06-04T06:53:00Z</dcterms:modified>
</cp:coreProperties>
</file>